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center"/>
        <w:rPr>
          <w:b/>
          <w:sz w:val="28"/>
          <w:szCs w:val="26"/>
        </w:rPr>
      </w:pPr>
      <w:r w:rsidRPr="004F2392">
        <w:rPr>
          <w:b/>
          <w:sz w:val="28"/>
          <w:szCs w:val="26"/>
        </w:rPr>
        <w:t>REGIMENTO INTERNO</w:t>
      </w:r>
    </w:p>
    <w:p w:rsidR="002F52E2" w:rsidRPr="004F2392" w:rsidRDefault="002F52E2" w:rsidP="002F52E2">
      <w:pPr>
        <w:pStyle w:val="SemEspaamento"/>
        <w:jc w:val="center"/>
        <w:rPr>
          <w:b/>
          <w:sz w:val="28"/>
          <w:szCs w:val="26"/>
        </w:rPr>
      </w:pPr>
      <w:r w:rsidRPr="004F2392">
        <w:rPr>
          <w:b/>
          <w:sz w:val="28"/>
          <w:szCs w:val="26"/>
        </w:rPr>
        <w:t>I CONFERÊNCIA MUNICIPAL DE EDUCAÇÃO DE CAMPOS BORGES</w:t>
      </w:r>
    </w:p>
    <w:p w:rsidR="002F52E2" w:rsidRPr="004F2392" w:rsidRDefault="002F52E2" w:rsidP="002F52E2">
      <w:pPr>
        <w:pStyle w:val="SemEspaamento"/>
        <w:jc w:val="center"/>
        <w:rPr>
          <w:b/>
          <w:sz w:val="28"/>
          <w:szCs w:val="26"/>
        </w:rPr>
      </w:pPr>
      <w:r w:rsidRPr="004F2392">
        <w:rPr>
          <w:b/>
          <w:sz w:val="28"/>
          <w:szCs w:val="26"/>
        </w:rPr>
        <w:t>1ª Avaliação do PME de Campos Borges/RS</w:t>
      </w:r>
    </w:p>
    <w:p w:rsidR="002F52E2" w:rsidRDefault="002F52E2" w:rsidP="002F52E2">
      <w:pPr>
        <w:pStyle w:val="SemEspaamento"/>
        <w:jc w:val="center"/>
        <w:rPr>
          <w:b/>
          <w:sz w:val="26"/>
          <w:szCs w:val="26"/>
        </w:rPr>
      </w:pPr>
    </w:p>
    <w:p w:rsidR="004F2392" w:rsidRPr="004F2392" w:rsidRDefault="004F2392" w:rsidP="002F52E2">
      <w:pPr>
        <w:pStyle w:val="SemEspaamento"/>
        <w:jc w:val="center"/>
        <w:rPr>
          <w:b/>
          <w:sz w:val="26"/>
          <w:szCs w:val="26"/>
        </w:rPr>
      </w:pPr>
    </w:p>
    <w:p w:rsidR="004F2392" w:rsidRDefault="004F2392" w:rsidP="002F52E2">
      <w:pPr>
        <w:pStyle w:val="SemEspaamen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CAPÍTULO I</w:t>
      </w:r>
    </w:p>
    <w:p w:rsidR="002F52E2" w:rsidRDefault="002F52E2" w:rsidP="002F52E2">
      <w:pPr>
        <w:pStyle w:val="SemEspaamento"/>
        <w:jc w:val="center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>DA PROMOÇÃO, LOCAL E DATA</w:t>
      </w:r>
    </w:p>
    <w:p w:rsidR="004F2392" w:rsidRDefault="004F2392" w:rsidP="002F52E2">
      <w:pPr>
        <w:pStyle w:val="SemEspaamento"/>
        <w:jc w:val="center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4F2392">
        <w:rPr>
          <w:b/>
          <w:sz w:val="26"/>
          <w:szCs w:val="26"/>
        </w:rPr>
        <w:t>Art.1º</w:t>
      </w:r>
      <w:r w:rsidRPr="004F2392">
        <w:rPr>
          <w:sz w:val="26"/>
          <w:szCs w:val="26"/>
        </w:rPr>
        <w:t xml:space="preserve"> - A </w:t>
      </w:r>
      <w:proofErr w:type="gramStart"/>
      <w:r w:rsidRPr="004F2392">
        <w:rPr>
          <w:sz w:val="26"/>
          <w:szCs w:val="26"/>
        </w:rPr>
        <w:t>I Conferência Municipal de Educação de Campos Borges, prom</w:t>
      </w:r>
      <w:r w:rsidRPr="00075F1D">
        <w:rPr>
          <w:sz w:val="26"/>
          <w:szCs w:val="26"/>
        </w:rPr>
        <w:t>ovida pel</w:t>
      </w:r>
      <w:r w:rsidR="00075F1D" w:rsidRPr="00075F1D">
        <w:rPr>
          <w:sz w:val="26"/>
          <w:szCs w:val="26"/>
        </w:rPr>
        <w:t>o</w:t>
      </w:r>
      <w:r w:rsidR="00A23AAF">
        <w:rPr>
          <w:sz w:val="26"/>
          <w:szCs w:val="26"/>
        </w:rPr>
        <w:t xml:space="preserve"> </w:t>
      </w:r>
      <w:r w:rsidR="00075F1D" w:rsidRPr="00075F1D">
        <w:rPr>
          <w:sz w:val="26"/>
          <w:szCs w:val="26"/>
        </w:rPr>
        <w:t xml:space="preserve">Fórum </w:t>
      </w:r>
      <w:r w:rsidRPr="00075F1D">
        <w:rPr>
          <w:sz w:val="26"/>
          <w:szCs w:val="26"/>
        </w:rPr>
        <w:t>Municipal de Educação</w:t>
      </w:r>
      <w:r w:rsidR="00075F1D" w:rsidRPr="00075F1D">
        <w:rPr>
          <w:sz w:val="26"/>
          <w:szCs w:val="26"/>
        </w:rPr>
        <w:t>, instituído</w:t>
      </w:r>
      <w:proofErr w:type="gramEnd"/>
      <w:r w:rsidR="00075F1D" w:rsidRPr="00075F1D">
        <w:rPr>
          <w:sz w:val="26"/>
          <w:szCs w:val="26"/>
        </w:rPr>
        <w:t xml:space="preserve"> pela </w:t>
      </w:r>
      <w:r w:rsidR="00075F1D" w:rsidRPr="0097111D">
        <w:rPr>
          <w:sz w:val="26"/>
          <w:szCs w:val="26"/>
        </w:rPr>
        <w:t>portaria nº.</w:t>
      </w:r>
      <w:r w:rsidR="0097111D" w:rsidRPr="0097111D">
        <w:rPr>
          <w:sz w:val="26"/>
          <w:szCs w:val="26"/>
        </w:rPr>
        <w:t xml:space="preserve"> 9626 de 21 de março de 2017</w:t>
      </w:r>
      <w:r w:rsidR="0097111D">
        <w:rPr>
          <w:color w:val="FF0000"/>
          <w:sz w:val="26"/>
          <w:szCs w:val="26"/>
        </w:rPr>
        <w:t xml:space="preserve"> </w:t>
      </w:r>
      <w:r w:rsidRPr="004F2392">
        <w:rPr>
          <w:sz w:val="26"/>
          <w:szCs w:val="26"/>
        </w:rPr>
        <w:t xml:space="preserve">com o apoio </w:t>
      </w:r>
      <w:r w:rsidRPr="0097111D">
        <w:rPr>
          <w:sz w:val="26"/>
          <w:szCs w:val="26"/>
        </w:rPr>
        <w:t xml:space="preserve">da Prefeitura de Campos Borges, através Secretaria Municipal de Educação e Cultura será </w:t>
      </w:r>
      <w:r w:rsidR="0097111D">
        <w:rPr>
          <w:sz w:val="26"/>
          <w:szCs w:val="26"/>
        </w:rPr>
        <w:t>realizada na Câmara de Vereadores</w:t>
      </w:r>
      <w:r w:rsidRPr="004F2392">
        <w:rPr>
          <w:sz w:val="26"/>
          <w:szCs w:val="26"/>
        </w:rPr>
        <w:t xml:space="preserve"> de Campos Borges, no dia 05 de Junho de 2018 com início às 13h</w:t>
      </w:r>
      <w:bookmarkStart w:id="0" w:name="_GoBack"/>
      <w:bookmarkEnd w:id="0"/>
      <w:r w:rsidRPr="004F2392">
        <w:rPr>
          <w:sz w:val="26"/>
          <w:szCs w:val="26"/>
        </w:rPr>
        <w:t xml:space="preserve"> e término previsto para </w:t>
      </w:r>
      <w:proofErr w:type="gramStart"/>
      <w:r w:rsidRPr="004F2392">
        <w:rPr>
          <w:sz w:val="26"/>
          <w:szCs w:val="26"/>
        </w:rPr>
        <w:t>às</w:t>
      </w:r>
      <w:proofErr w:type="gramEnd"/>
      <w:r w:rsidRPr="004F2392">
        <w:rPr>
          <w:sz w:val="26"/>
          <w:szCs w:val="26"/>
        </w:rPr>
        <w:t xml:space="preserve"> 17h, podendo ser alterado conforme a necessidade.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4F2392" w:rsidRDefault="002F52E2" w:rsidP="004F2392">
      <w:pPr>
        <w:pStyle w:val="SemEspaamento"/>
        <w:jc w:val="center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 xml:space="preserve">CAPÍTULO II </w:t>
      </w:r>
    </w:p>
    <w:p w:rsidR="002F52E2" w:rsidRDefault="002F52E2" w:rsidP="004F2392">
      <w:pPr>
        <w:pStyle w:val="SemEspaamento"/>
        <w:jc w:val="center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>DOS OBJETIVOS</w:t>
      </w:r>
    </w:p>
    <w:p w:rsidR="004F2392" w:rsidRPr="004F2392" w:rsidRDefault="004F2392" w:rsidP="004F2392">
      <w:pPr>
        <w:pStyle w:val="SemEspaamento"/>
        <w:jc w:val="center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4F2392">
        <w:rPr>
          <w:b/>
          <w:sz w:val="26"/>
          <w:szCs w:val="26"/>
        </w:rPr>
        <w:t>Art.2º</w:t>
      </w:r>
      <w:r w:rsidRPr="004F2392">
        <w:rPr>
          <w:sz w:val="26"/>
          <w:szCs w:val="26"/>
        </w:rPr>
        <w:t xml:space="preserve"> - A I Conferência Municipal de Educação de Campos Borges tem por objetivos:</w:t>
      </w:r>
    </w:p>
    <w:p w:rsidR="002F52E2" w:rsidRPr="004F2392" w:rsidRDefault="002F52E2" w:rsidP="002F52E2">
      <w:pPr>
        <w:pStyle w:val="SemEspaamento"/>
        <w:jc w:val="both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>OBJETIVO GERAL: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4F2392">
        <w:rPr>
          <w:sz w:val="26"/>
          <w:szCs w:val="26"/>
        </w:rPr>
        <w:t>Acompanhar o processo de avaliação e monitoramento das metas apontadas no Plano Municipal de Educação, através da validação das notas técnicas e da avaliação e monitoramento das estratégias propostas no Plano Municipal de Educação para os anos 2016 e 2017.</w:t>
      </w:r>
    </w:p>
    <w:p w:rsidR="002F52E2" w:rsidRPr="004F2392" w:rsidRDefault="002F52E2" w:rsidP="002F52E2">
      <w:pPr>
        <w:pStyle w:val="SemEspaamento"/>
        <w:jc w:val="both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>OBJETIVOS ESPECÍFICOS:</w:t>
      </w:r>
    </w:p>
    <w:p w:rsidR="002F52E2" w:rsidRPr="004F2392" w:rsidRDefault="004F2392" w:rsidP="004F2392">
      <w:pPr>
        <w:pStyle w:val="SemEspaamento"/>
        <w:numPr>
          <w:ilvl w:val="0"/>
          <w:numId w:val="17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Integrar</w:t>
      </w:r>
      <w:r w:rsidR="002F52E2" w:rsidRPr="004F2392">
        <w:rPr>
          <w:sz w:val="26"/>
          <w:szCs w:val="26"/>
        </w:rPr>
        <w:t xml:space="preserve"> os diversos níveis e modalidades de ensino com vistas à revisão das estratégias do Plano Municipal de Educação;</w:t>
      </w:r>
    </w:p>
    <w:p w:rsidR="002F52E2" w:rsidRPr="004F2392" w:rsidRDefault="004F2392" w:rsidP="004F2392">
      <w:pPr>
        <w:pStyle w:val="SemEspaamento"/>
        <w:numPr>
          <w:ilvl w:val="0"/>
          <w:numId w:val="17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Propor</w:t>
      </w:r>
      <w:r w:rsidR="002F52E2" w:rsidRPr="004F2392">
        <w:rPr>
          <w:sz w:val="26"/>
          <w:szCs w:val="26"/>
        </w:rPr>
        <w:t xml:space="preserve"> reformulações necessárias e planejamento de ações para fortalecer a elaboração de políticas educacionais no município de Campos Borges;</w:t>
      </w:r>
    </w:p>
    <w:p w:rsidR="002F52E2" w:rsidRPr="004F2392" w:rsidRDefault="004F2392" w:rsidP="004F2392">
      <w:pPr>
        <w:pStyle w:val="SemEspaamento"/>
        <w:numPr>
          <w:ilvl w:val="0"/>
          <w:numId w:val="17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Colaborar</w:t>
      </w:r>
      <w:r w:rsidR="002F52E2" w:rsidRPr="004F2392">
        <w:rPr>
          <w:sz w:val="26"/>
          <w:szCs w:val="26"/>
        </w:rPr>
        <w:t xml:space="preserve"> para a definição de políticas educacionais que promovam a garantia das condições de oferta de ensino com qualidade, a valorização da diversidade e inclusão social.</w:t>
      </w:r>
    </w:p>
    <w:p w:rsidR="002F52E2" w:rsidRDefault="002F52E2" w:rsidP="002F52E2">
      <w:pPr>
        <w:pStyle w:val="SemEspaamento"/>
        <w:jc w:val="both"/>
        <w:rPr>
          <w:sz w:val="26"/>
          <w:szCs w:val="26"/>
        </w:rPr>
      </w:pPr>
    </w:p>
    <w:p w:rsidR="004F2392" w:rsidRPr="004F2392" w:rsidRDefault="004F2392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4F2392">
      <w:pPr>
        <w:pStyle w:val="SemEspaamento"/>
        <w:jc w:val="center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>CAPÍTULO III</w:t>
      </w:r>
    </w:p>
    <w:p w:rsidR="002F52E2" w:rsidRDefault="002F52E2" w:rsidP="004F2392">
      <w:pPr>
        <w:pStyle w:val="SemEspaamento"/>
        <w:jc w:val="center"/>
        <w:rPr>
          <w:b/>
          <w:sz w:val="26"/>
          <w:szCs w:val="26"/>
        </w:rPr>
      </w:pPr>
      <w:r w:rsidRPr="004F2392">
        <w:rPr>
          <w:b/>
          <w:sz w:val="26"/>
          <w:szCs w:val="26"/>
        </w:rPr>
        <w:t>DA COMPOSIÇÃO E PARTICIPAÇÃO</w:t>
      </w:r>
    </w:p>
    <w:p w:rsidR="004F2392" w:rsidRPr="004F2392" w:rsidRDefault="004F2392" w:rsidP="004F2392">
      <w:pPr>
        <w:pStyle w:val="SemEspaamento"/>
        <w:jc w:val="center"/>
        <w:rPr>
          <w:b/>
          <w:sz w:val="26"/>
          <w:szCs w:val="26"/>
        </w:rPr>
      </w:pPr>
    </w:p>
    <w:p w:rsidR="002F52E2" w:rsidRPr="00A23AAF" w:rsidRDefault="002F52E2" w:rsidP="002F52E2">
      <w:pPr>
        <w:pStyle w:val="SemEspaamento"/>
        <w:jc w:val="both"/>
        <w:rPr>
          <w:sz w:val="26"/>
          <w:szCs w:val="26"/>
        </w:rPr>
      </w:pPr>
      <w:r w:rsidRPr="004F2392">
        <w:rPr>
          <w:b/>
          <w:sz w:val="26"/>
          <w:szCs w:val="26"/>
        </w:rPr>
        <w:t>Art.3º</w:t>
      </w:r>
      <w:r w:rsidRPr="004F2392">
        <w:rPr>
          <w:sz w:val="26"/>
          <w:szCs w:val="26"/>
        </w:rPr>
        <w:t xml:space="preserve"> - A I Conferência Municipal de Educação de Campos Borges contará com a participação de </w:t>
      </w:r>
      <w:r w:rsidR="004F2392">
        <w:rPr>
          <w:sz w:val="26"/>
          <w:szCs w:val="26"/>
        </w:rPr>
        <w:t>representantes da Educação Infantil, Ensino Fundamental, Educação Especial, Equipes Diretivas, Conselho da Alimentação</w:t>
      </w:r>
      <w:r w:rsidR="00D6169C">
        <w:rPr>
          <w:sz w:val="26"/>
          <w:szCs w:val="26"/>
        </w:rPr>
        <w:t xml:space="preserve"> Escolar</w:t>
      </w:r>
      <w:r w:rsidR="004F2392">
        <w:rPr>
          <w:sz w:val="26"/>
          <w:szCs w:val="26"/>
        </w:rPr>
        <w:t xml:space="preserve">, Conselho do </w:t>
      </w:r>
      <w:r w:rsidR="00D6169C">
        <w:rPr>
          <w:sz w:val="26"/>
          <w:szCs w:val="26"/>
        </w:rPr>
        <w:t>FUNDEB,</w:t>
      </w:r>
      <w:r w:rsidR="00A23AAF">
        <w:rPr>
          <w:sz w:val="26"/>
          <w:szCs w:val="26"/>
        </w:rPr>
        <w:t xml:space="preserve"> </w:t>
      </w:r>
      <w:r w:rsidR="004F2392" w:rsidRPr="004F2392">
        <w:rPr>
          <w:sz w:val="26"/>
          <w:szCs w:val="26"/>
        </w:rPr>
        <w:t xml:space="preserve">Conselho Municipal de </w:t>
      </w:r>
      <w:r w:rsidR="004F2392" w:rsidRPr="004F2392">
        <w:rPr>
          <w:sz w:val="26"/>
          <w:szCs w:val="26"/>
        </w:rPr>
        <w:lastRenderedPageBreak/>
        <w:t>Educação</w:t>
      </w:r>
      <w:r w:rsidR="004F2392">
        <w:rPr>
          <w:sz w:val="26"/>
          <w:szCs w:val="26"/>
        </w:rPr>
        <w:t>, Associação Universitária, Círculo de Pais e Mestres, Conselhos Escolares, Grêmios Estudantis, Ensino Médio, Funcionários da Educação,</w:t>
      </w:r>
      <w:r w:rsidRPr="004F2392">
        <w:rPr>
          <w:sz w:val="26"/>
          <w:szCs w:val="26"/>
        </w:rPr>
        <w:t xml:space="preserve"> Representação dos</w:t>
      </w:r>
      <w:r w:rsidR="004F2392">
        <w:rPr>
          <w:sz w:val="26"/>
          <w:szCs w:val="26"/>
        </w:rPr>
        <w:t xml:space="preserve"> </w:t>
      </w:r>
      <w:proofErr w:type="gramStart"/>
      <w:r w:rsidR="004F2392">
        <w:rPr>
          <w:sz w:val="26"/>
          <w:szCs w:val="26"/>
        </w:rPr>
        <w:t>Poderes Executivo</w:t>
      </w:r>
      <w:proofErr w:type="gramEnd"/>
      <w:r w:rsidR="004F2392">
        <w:rPr>
          <w:sz w:val="26"/>
          <w:szCs w:val="26"/>
        </w:rPr>
        <w:t xml:space="preserve">, Legislativo, </w:t>
      </w:r>
      <w:r w:rsidR="00D6169C">
        <w:rPr>
          <w:sz w:val="26"/>
          <w:szCs w:val="26"/>
        </w:rPr>
        <w:t xml:space="preserve">Secretaria Municipal de Educação e Cultura, </w:t>
      </w:r>
      <w:r w:rsidR="00D6169C" w:rsidRPr="00A23AAF">
        <w:rPr>
          <w:sz w:val="26"/>
          <w:szCs w:val="26"/>
        </w:rPr>
        <w:t xml:space="preserve">Comissão de Monitoramento e Avaliação do PME, </w:t>
      </w:r>
      <w:r w:rsidR="004F2392" w:rsidRPr="00A23AAF">
        <w:rPr>
          <w:sz w:val="26"/>
          <w:szCs w:val="26"/>
        </w:rPr>
        <w:t xml:space="preserve">Sindicato dos Servidores Públicos </w:t>
      </w:r>
      <w:r w:rsidRPr="00A23AAF">
        <w:rPr>
          <w:sz w:val="26"/>
          <w:szCs w:val="26"/>
        </w:rPr>
        <w:t>e cidadãos interessados.</w:t>
      </w:r>
    </w:p>
    <w:p w:rsidR="00DA5E25" w:rsidRPr="004F2392" w:rsidRDefault="00DA5E25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4F2392">
        <w:rPr>
          <w:b/>
          <w:sz w:val="26"/>
          <w:szCs w:val="26"/>
        </w:rPr>
        <w:t>Art.4º</w:t>
      </w:r>
      <w:r w:rsidRPr="004F2392">
        <w:rPr>
          <w:sz w:val="26"/>
          <w:szCs w:val="26"/>
        </w:rPr>
        <w:t xml:space="preserve"> - As pessoas inscritas para a Conferência serão organizadas em categorias: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735998">
        <w:rPr>
          <w:b/>
          <w:sz w:val="26"/>
          <w:szCs w:val="26"/>
        </w:rPr>
        <w:t>Comissão Organizadora:</w:t>
      </w:r>
      <w:r w:rsidRPr="004F2392">
        <w:rPr>
          <w:sz w:val="26"/>
          <w:szCs w:val="26"/>
        </w:rPr>
        <w:t xml:space="preserve"> formada pela Comissão de Monitoramento e Avaliação do Plano Municipal de Educação, composta por 10 membros, designados pelo Decreto nº 3519/2017;</w:t>
      </w:r>
    </w:p>
    <w:p w:rsidR="002F52E2" w:rsidRPr="004F2392" w:rsidRDefault="00735998" w:rsidP="002F52E2">
      <w:pPr>
        <w:pStyle w:val="SemEspaamento"/>
        <w:jc w:val="both"/>
        <w:rPr>
          <w:sz w:val="26"/>
          <w:szCs w:val="26"/>
        </w:rPr>
      </w:pPr>
      <w:r>
        <w:rPr>
          <w:b/>
          <w:sz w:val="26"/>
          <w:szCs w:val="26"/>
        </w:rPr>
        <w:t>Delegados</w:t>
      </w:r>
      <w:r w:rsidR="002F52E2" w:rsidRPr="00735998">
        <w:rPr>
          <w:b/>
          <w:sz w:val="26"/>
          <w:szCs w:val="26"/>
        </w:rPr>
        <w:t>:</w:t>
      </w:r>
      <w:r w:rsidR="002F52E2" w:rsidRPr="004F2392">
        <w:rPr>
          <w:sz w:val="26"/>
          <w:szCs w:val="26"/>
        </w:rPr>
        <w:t xml:space="preserve"> composta pel</w:t>
      </w:r>
      <w:r>
        <w:rPr>
          <w:sz w:val="26"/>
          <w:szCs w:val="26"/>
        </w:rPr>
        <w:t>os representantes antecipadamente escolhidos nas suas entidades de representação e apresentados no início da Conferência</w:t>
      </w:r>
      <w:proofErr w:type="gramStart"/>
      <w:r>
        <w:rPr>
          <w:sz w:val="26"/>
          <w:szCs w:val="26"/>
        </w:rPr>
        <w:t xml:space="preserve">, </w:t>
      </w:r>
      <w:r w:rsidR="002F52E2" w:rsidRPr="004F2392">
        <w:rPr>
          <w:sz w:val="26"/>
          <w:szCs w:val="26"/>
        </w:rPr>
        <w:t>terão</w:t>
      </w:r>
      <w:proofErr w:type="gramEnd"/>
      <w:r w:rsidR="002F52E2" w:rsidRPr="004F2392">
        <w:rPr>
          <w:sz w:val="26"/>
          <w:szCs w:val="26"/>
        </w:rPr>
        <w:t xml:space="preserve"> direito à voz; e terão direito a voto somente os participantes maiores de 16 (dezesseis) anos;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proofErr w:type="gramStart"/>
      <w:r w:rsidRPr="00735998">
        <w:rPr>
          <w:b/>
          <w:sz w:val="26"/>
          <w:szCs w:val="26"/>
        </w:rPr>
        <w:t>Ouvintes</w:t>
      </w:r>
      <w:r w:rsidR="00735998">
        <w:rPr>
          <w:b/>
          <w:sz w:val="26"/>
          <w:szCs w:val="26"/>
        </w:rPr>
        <w:t>:</w:t>
      </w:r>
      <w:proofErr w:type="gramEnd"/>
      <w:r w:rsidR="00735998">
        <w:rPr>
          <w:sz w:val="26"/>
          <w:szCs w:val="26"/>
        </w:rPr>
        <w:t xml:space="preserve">todos os demais presentes </w:t>
      </w:r>
      <w:r w:rsidR="00DA5E25">
        <w:rPr>
          <w:sz w:val="26"/>
          <w:szCs w:val="26"/>
        </w:rPr>
        <w:t>com</w:t>
      </w:r>
      <w:r w:rsidRPr="004F2392">
        <w:rPr>
          <w:sz w:val="26"/>
          <w:szCs w:val="26"/>
        </w:rPr>
        <w:t xml:space="preserve"> direito à voz</w:t>
      </w:r>
      <w:r w:rsidR="00DA5E25">
        <w:rPr>
          <w:sz w:val="26"/>
          <w:szCs w:val="26"/>
        </w:rPr>
        <w:t>, mas sem direito a</w:t>
      </w:r>
      <w:r w:rsidRPr="004F2392">
        <w:rPr>
          <w:sz w:val="26"/>
          <w:szCs w:val="26"/>
        </w:rPr>
        <w:t xml:space="preserve"> voto;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DA5E25" w:rsidRDefault="002F52E2" w:rsidP="00DA5E25">
      <w:pPr>
        <w:pStyle w:val="SemEspaamento"/>
        <w:jc w:val="center"/>
        <w:rPr>
          <w:b/>
          <w:sz w:val="26"/>
          <w:szCs w:val="26"/>
        </w:rPr>
      </w:pPr>
      <w:r w:rsidRPr="00DA5E25">
        <w:rPr>
          <w:b/>
          <w:sz w:val="26"/>
          <w:szCs w:val="26"/>
        </w:rPr>
        <w:t>CAPÍTULO IV</w:t>
      </w:r>
    </w:p>
    <w:p w:rsidR="002F52E2" w:rsidRPr="00DA5E25" w:rsidRDefault="002F52E2" w:rsidP="00DA5E25">
      <w:pPr>
        <w:pStyle w:val="SemEspaamento"/>
        <w:jc w:val="center"/>
        <w:rPr>
          <w:b/>
          <w:sz w:val="26"/>
          <w:szCs w:val="26"/>
        </w:rPr>
      </w:pPr>
      <w:r w:rsidRPr="00DA5E25">
        <w:rPr>
          <w:b/>
          <w:sz w:val="26"/>
          <w:szCs w:val="26"/>
        </w:rPr>
        <w:t>DA PROGRAMAÇÃO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Art.5º</w:t>
      </w:r>
      <w:r w:rsidRPr="004F2392">
        <w:rPr>
          <w:sz w:val="26"/>
          <w:szCs w:val="26"/>
        </w:rPr>
        <w:t xml:space="preserve"> - A I Conferência Municipal de Educação de Campos Borges terá a seguinte organização: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Inscrições e credenciamento;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Sessão solene de abertura;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Pronunciamento de especialista tratando do tema central da Conferência;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Plenária de aprovação do Regimento Interno;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Plenária de Validação das Notas Técnicas;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Plenária de Avaliação e Monitoramento do Plano Municipal de Educação;</w:t>
      </w:r>
    </w:p>
    <w:p w:rsidR="002F52E2" w:rsidRPr="004F2392" w:rsidRDefault="002F52E2" w:rsidP="00DA5E25">
      <w:pPr>
        <w:pStyle w:val="SemEspaamento"/>
        <w:numPr>
          <w:ilvl w:val="0"/>
          <w:numId w:val="18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Encerramento</w:t>
      </w:r>
    </w:p>
    <w:p w:rsidR="00DA5E25" w:rsidRDefault="00DA5E25" w:rsidP="002F52E2">
      <w:pPr>
        <w:pStyle w:val="SemEspaamento"/>
        <w:jc w:val="both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Art.6º</w:t>
      </w:r>
      <w:r w:rsidRPr="004F2392">
        <w:rPr>
          <w:sz w:val="26"/>
          <w:szCs w:val="26"/>
        </w:rPr>
        <w:t xml:space="preserve"> - A Comissão Organizadora presidirá os trabalhos da I Conferência Municipal de Educação</w:t>
      </w:r>
      <w:r w:rsidR="00DA5E25">
        <w:rPr>
          <w:sz w:val="26"/>
          <w:szCs w:val="26"/>
        </w:rPr>
        <w:t xml:space="preserve"> ou alguém escolhido pela mesma</w:t>
      </w:r>
      <w:r w:rsidRPr="004F2392">
        <w:rPr>
          <w:sz w:val="26"/>
          <w:szCs w:val="26"/>
        </w:rPr>
        <w:t>.</w:t>
      </w:r>
    </w:p>
    <w:p w:rsidR="00DA5E25" w:rsidRDefault="00DA5E25" w:rsidP="002F52E2">
      <w:pPr>
        <w:pStyle w:val="SemEspaamento"/>
        <w:jc w:val="both"/>
        <w:rPr>
          <w:sz w:val="26"/>
          <w:szCs w:val="26"/>
        </w:rPr>
      </w:pPr>
    </w:p>
    <w:p w:rsidR="002F52E2" w:rsidRPr="0097111D" w:rsidRDefault="002F52E2" w:rsidP="002F52E2">
      <w:pPr>
        <w:pStyle w:val="SemEspaamento"/>
        <w:jc w:val="both"/>
        <w:rPr>
          <w:b/>
          <w:sz w:val="26"/>
          <w:szCs w:val="26"/>
        </w:rPr>
      </w:pPr>
      <w:r w:rsidRPr="00DA5E25">
        <w:rPr>
          <w:b/>
          <w:sz w:val="26"/>
          <w:szCs w:val="26"/>
        </w:rPr>
        <w:t>Art.7º</w:t>
      </w:r>
      <w:r w:rsidRPr="004F2392">
        <w:rPr>
          <w:sz w:val="26"/>
          <w:szCs w:val="26"/>
        </w:rPr>
        <w:t xml:space="preserve"> - As inscrições e o credenciamento dos participantes serão feitos </w:t>
      </w:r>
      <w:r w:rsidRPr="0097111D">
        <w:rPr>
          <w:b/>
          <w:sz w:val="26"/>
          <w:szCs w:val="26"/>
        </w:rPr>
        <w:t>junto à estrutura instalada na ent</w:t>
      </w:r>
      <w:r w:rsidR="0097111D" w:rsidRPr="0097111D">
        <w:rPr>
          <w:b/>
          <w:sz w:val="26"/>
          <w:szCs w:val="26"/>
        </w:rPr>
        <w:t>rada da Câmara de Vereadores.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§1º</w:t>
      </w:r>
      <w:r w:rsidRPr="004F2392">
        <w:rPr>
          <w:sz w:val="26"/>
          <w:szCs w:val="26"/>
        </w:rPr>
        <w:t xml:space="preserve"> - Serão credenciadas </w:t>
      </w:r>
      <w:r w:rsidR="00DA5E25">
        <w:rPr>
          <w:sz w:val="26"/>
          <w:szCs w:val="26"/>
        </w:rPr>
        <w:t xml:space="preserve">todas </w:t>
      </w:r>
      <w:r w:rsidRPr="004F2392">
        <w:rPr>
          <w:sz w:val="26"/>
          <w:szCs w:val="26"/>
        </w:rPr>
        <w:t xml:space="preserve">as pessoas que chegarem até </w:t>
      </w:r>
      <w:proofErr w:type="gramStart"/>
      <w:r w:rsidRPr="004F2392">
        <w:rPr>
          <w:sz w:val="26"/>
          <w:szCs w:val="26"/>
        </w:rPr>
        <w:t>às</w:t>
      </w:r>
      <w:proofErr w:type="gramEnd"/>
      <w:r w:rsidRPr="004F2392">
        <w:rPr>
          <w:sz w:val="26"/>
          <w:szCs w:val="26"/>
        </w:rPr>
        <w:t xml:space="preserve"> 13h30min no dia da Conferência.</w:t>
      </w:r>
    </w:p>
    <w:p w:rsidR="00DA5E25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§2º</w:t>
      </w:r>
      <w:r w:rsidRPr="004F2392">
        <w:rPr>
          <w:sz w:val="26"/>
          <w:szCs w:val="26"/>
        </w:rPr>
        <w:t xml:space="preserve"> - </w:t>
      </w:r>
      <w:r w:rsidR="00DA5E25">
        <w:rPr>
          <w:sz w:val="26"/>
          <w:szCs w:val="26"/>
        </w:rPr>
        <w:t>Os delegados d</w:t>
      </w:r>
      <w:r w:rsidRPr="004F2392">
        <w:rPr>
          <w:sz w:val="26"/>
          <w:szCs w:val="26"/>
        </w:rPr>
        <w:t>a Conferência receberão na recepção um crachá de identificação</w:t>
      </w:r>
      <w:r w:rsidR="00DA5E25">
        <w:rPr>
          <w:sz w:val="26"/>
          <w:szCs w:val="26"/>
        </w:rPr>
        <w:t>.</w:t>
      </w:r>
      <w:r w:rsidR="0097111D">
        <w:rPr>
          <w:sz w:val="26"/>
          <w:szCs w:val="26"/>
        </w:rPr>
        <w:t xml:space="preserve"> </w:t>
      </w:r>
      <w:r w:rsidR="00DA5E25" w:rsidRPr="004F2392">
        <w:rPr>
          <w:sz w:val="26"/>
          <w:szCs w:val="26"/>
        </w:rPr>
        <w:t>Em caso de voto favorável, o participante deverá levantar o crachá para contagem e, no caso de voto desfavorável, não deverá levantar o crachá.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DA5E25" w:rsidRDefault="002F52E2" w:rsidP="00DA5E25">
      <w:pPr>
        <w:pStyle w:val="SemEspaamento"/>
        <w:jc w:val="center"/>
        <w:rPr>
          <w:b/>
          <w:sz w:val="26"/>
          <w:szCs w:val="26"/>
        </w:rPr>
      </w:pPr>
      <w:r w:rsidRPr="00DA5E25">
        <w:rPr>
          <w:b/>
          <w:sz w:val="26"/>
          <w:szCs w:val="26"/>
        </w:rPr>
        <w:t>CAPÍTULO V</w:t>
      </w:r>
    </w:p>
    <w:p w:rsidR="002F52E2" w:rsidRPr="00DA5E25" w:rsidRDefault="002F52E2" w:rsidP="00DA5E25">
      <w:pPr>
        <w:pStyle w:val="SemEspaamento"/>
        <w:jc w:val="center"/>
        <w:rPr>
          <w:b/>
          <w:sz w:val="26"/>
          <w:szCs w:val="26"/>
        </w:rPr>
      </w:pPr>
      <w:r w:rsidRPr="00DA5E25">
        <w:rPr>
          <w:b/>
          <w:sz w:val="26"/>
          <w:szCs w:val="26"/>
        </w:rPr>
        <w:t>DA PLENÁRIA DE APROVAÇÃO DO REGIMENTO INTERNO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lastRenderedPageBreak/>
        <w:t>Art. 8º</w:t>
      </w:r>
      <w:r w:rsidRPr="004F2392">
        <w:rPr>
          <w:sz w:val="26"/>
          <w:szCs w:val="26"/>
        </w:rPr>
        <w:t xml:space="preserve"> - O Regimento Interno é o documento que apresenta o conjunto de normas, procedimentos e demais elementos operacionais necessários à organização, administração e funcionamento da I Conferência Municipal de Educação de Campos Borges.</w:t>
      </w:r>
    </w:p>
    <w:p w:rsidR="00DA5E25" w:rsidRDefault="00DA5E25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 9º</w:t>
      </w:r>
      <w:r w:rsidRPr="004F2392">
        <w:rPr>
          <w:sz w:val="26"/>
          <w:szCs w:val="26"/>
        </w:rPr>
        <w:t xml:space="preserve"> - A apresentação do Regimento Interno será feita por meio de projeção multimídia realizada por componentes da Comissão Organizadora e a validação dar-se-á pela votação por meio de contraste.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 1º</w:t>
      </w:r>
      <w:r w:rsidRPr="004F2392">
        <w:rPr>
          <w:sz w:val="26"/>
          <w:szCs w:val="26"/>
        </w:rPr>
        <w:t xml:space="preserve"> – Após </w:t>
      </w:r>
      <w:r w:rsidR="00DA5E25">
        <w:rPr>
          <w:sz w:val="26"/>
          <w:szCs w:val="26"/>
        </w:rPr>
        <w:t>o término da leitura do mesmo,</w:t>
      </w:r>
      <w:r w:rsidRPr="004F2392">
        <w:rPr>
          <w:sz w:val="26"/>
          <w:szCs w:val="26"/>
        </w:rPr>
        <w:t xml:space="preserve"> procede-se a votação pela aprovação ou não do </w:t>
      </w:r>
      <w:r w:rsidR="00DA5E25">
        <w:rPr>
          <w:sz w:val="26"/>
          <w:szCs w:val="26"/>
        </w:rPr>
        <w:t>Regimento</w:t>
      </w:r>
      <w:r w:rsidRPr="004F2392">
        <w:rPr>
          <w:sz w:val="26"/>
          <w:szCs w:val="26"/>
        </w:rPr>
        <w:t>, sendo aferido o número de votos favoráveis e não favoráveis, considerando-se aprovado o Regimento Interno por maioria absoluta ou identificada por contraste.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 2º</w:t>
      </w:r>
      <w:r w:rsidRPr="004F2392">
        <w:rPr>
          <w:sz w:val="26"/>
          <w:szCs w:val="26"/>
        </w:rPr>
        <w:t xml:space="preserve"> - Em caso de não aprovação ou de empate, serão efetivadas inscrições para que até </w:t>
      </w:r>
      <w:proofErr w:type="gramStart"/>
      <w:r w:rsidRPr="004F2392">
        <w:rPr>
          <w:sz w:val="26"/>
          <w:szCs w:val="26"/>
        </w:rPr>
        <w:t>2</w:t>
      </w:r>
      <w:proofErr w:type="gramEnd"/>
      <w:r w:rsidRPr="004F2392">
        <w:rPr>
          <w:sz w:val="26"/>
          <w:szCs w:val="26"/>
        </w:rPr>
        <w:t xml:space="preserve"> </w:t>
      </w:r>
      <w:r w:rsidR="00075F1D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 façam a defesa do texto original elaborado pela Comissão Organizadora e outros 2 </w:t>
      </w:r>
      <w:r w:rsidR="00075F1D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 manifestam-se apresentando a proposta de alteração do Regimento Interno. Cada um terá 2 minutos para sua explanação. Em seguida faz-se nova votação referente </w:t>
      </w:r>
      <w:r w:rsidR="00075F1D">
        <w:rPr>
          <w:sz w:val="26"/>
          <w:szCs w:val="26"/>
        </w:rPr>
        <w:t>a</w:t>
      </w:r>
      <w:r w:rsidRPr="004F2392">
        <w:rPr>
          <w:sz w:val="26"/>
          <w:szCs w:val="26"/>
        </w:rPr>
        <w:t xml:space="preserve">o </w:t>
      </w:r>
      <w:r w:rsidR="00DA5E25">
        <w:rPr>
          <w:sz w:val="26"/>
          <w:szCs w:val="26"/>
        </w:rPr>
        <w:t>Regimento</w:t>
      </w:r>
      <w:r w:rsidRPr="004F2392">
        <w:rPr>
          <w:sz w:val="26"/>
          <w:szCs w:val="26"/>
        </w:rPr>
        <w:t>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DA5E25" w:rsidRDefault="002F52E2" w:rsidP="00DA5E25">
      <w:pPr>
        <w:pStyle w:val="SemEspaamento"/>
        <w:jc w:val="center"/>
        <w:rPr>
          <w:b/>
          <w:sz w:val="26"/>
          <w:szCs w:val="26"/>
        </w:rPr>
      </w:pPr>
      <w:proofErr w:type="gramStart"/>
      <w:r w:rsidRPr="00DA5E25">
        <w:rPr>
          <w:b/>
          <w:sz w:val="26"/>
          <w:szCs w:val="26"/>
        </w:rPr>
        <w:t>CAPÍTULO VI</w:t>
      </w:r>
      <w:proofErr w:type="gramEnd"/>
    </w:p>
    <w:p w:rsidR="002F52E2" w:rsidRPr="00DA5E25" w:rsidRDefault="002F52E2" w:rsidP="00DA5E25">
      <w:pPr>
        <w:pStyle w:val="SemEspaamento"/>
        <w:jc w:val="center"/>
        <w:rPr>
          <w:b/>
          <w:sz w:val="26"/>
          <w:szCs w:val="26"/>
        </w:rPr>
      </w:pPr>
      <w:r w:rsidRPr="00DA5E25">
        <w:rPr>
          <w:b/>
          <w:sz w:val="26"/>
          <w:szCs w:val="26"/>
        </w:rPr>
        <w:t>DA METODOLOGIA DAS PLENÁRIAS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Art.10º</w:t>
      </w:r>
      <w:r w:rsidRPr="004F2392">
        <w:rPr>
          <w:sz w:val="26"/>
          <w:szCs w:val="26"/>
        </w:rPr>
        <w:t xml:space="preserve"> - A I Conferência Municipal de Educação de Campos Borges será realizada na forma de Plenárias, sendo a primeira plenária para aprovação do Regimento Interno, a segunda para validação das Notas Técnicas emitidas pela Comissão de Monitoramento e Avaliação e a terceira para a Avaliação e Monitoramento do PME.</w:t>
      </w:r>
    </w:p>
    <w:p w:rsidR="00DA5E25" w:rsidRDefault="00DA5E25" w:rsidP="002F52E2">
      <w:pPr>
        <w:pStyle w:val="SemEspaamento"/>
        <w:jc w:val="both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 11º</w:t>
      </w:r>
      <w:r w:rsidRPr="004F2392">
        <w:rPr>
          <w:sz w:val="26"/>
          <w:szCs w:val="26"/>
        </w:rPr>
        <w:t xml:space="preserve"> - As Plenárias de validação das Notas Técnicas e de Avaliação e Monitoramento do PME seguirão a ordem das etapas: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I - Educação Infantil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II - Ensino Fundamental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III - Ensino Médio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IV - Educação Superior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V - Educação de Jovens e Adultos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proofErr w:type="gramStart"/>
      <w:r w:rsidRPr="004F2392">
        <w:rPr>
          <w:sz w:val="26"/>
          <w:szCs w:val="26"/>
        </w:rPr>
        <w:t>ETAPA VI</w:t>
      </w:r>
      <w:proofErr w:type="gramEnd"/>
      <w:r w:rsidRPr="004F2392">
        <w:rPr>
          <w:sz w:val="26"/>
          <w:szCs w:val="26"/>
        </w:rPr>
        <w:t xml:space="preserve"> - Educação Profissional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VII - Educação Especial na Perspectiva da Educação Inclusiva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VIII – Educação a Distância e Tecnologias Educacionais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IX - Formação dos Trabalhadores em Educação e Valorização do Magistério</w:t>
      </w:r>
    </w:p>
    <w:p w:rsidR="002F52E2" w:rsidRPr="004F2392" w:rsidRDefault="002F52E2" w:rsidP="00DA5E25">
      <w:pPr>
        <w:pStyle w:val="SemEspaamento"/>
        <w:numPr>
          <w:ilvl w:val="0"/>
          <w:numId w:val="19"/>
        </w:numPr>
        <w:jc w:val="both"/>
        <w:rPr>
          <w:sz w:val="26"/>
          <w:szCs w:val="26"/>
        </w:rPr>
      </w:pPr>
      <w:r w:rsidRPr="004F2392">
        <w:rPr>
          <w:sz w:val="26"/>
          <w:szCs w:val="26"/>
        </w:rPr>
        <w:t>ETAPA X - Financiamento da Educação</w:t>
      </w:r>
    </w:p>
    <w:p w:rsidR="00DA5E25" w:rsidRDefault="00DA5E25" w:rsidP="002F52E2">
      <w:pPr>
        <w:pStyle w:val="SemEspaamento"/>
        <w:jc w:val="both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Art.12º</w:t>
      </w:r>
      <w:r w:rsidRPr="004F2392">
        <w:rPr>
          <w:sz w:val="26"/>
          <w:szCs w:val="26"/>
        </w:rPr>
        <w:t xml:space="preserve"> – A apresentação das Notas Técnicas será feita por meio de projeção multimídia e realizada por componentes da Comissão Organizadora.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lastRenderedPageBreak/>
        <w:t>§1º</w:t>
      </w:r>
      <w:r w:rsidRPr="004F2392">
        <w:rPr>
          <w:sz w:val="26"/>
          <w:szCs w:val="26"/>
        </w:rPr>
        <w:t xml:space="preserve"> – Os </w:t>
      </w:r>
      <w:r w:rsidR="00DA5E25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 devem manifestar-se favoráveis ou não a cada uma das Notas Técnicas apresentadas, sendo aferido o número de votos favoráveis e não favoráveis; considerar-se-á aprovada a Nota Técnica que obtiver maioria absoluta dos votos identificada por contraste.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 2º</w:t>
      </w:r>
      <w:r w:rsidRPr="004F2392">
        <w:rPr>
          <w:sz w:val="26"/>
          <w:szCs w:val="26"/>
        </w:rPr>
        <w:t xml:space="preserve"> – Em caso de não aprovação ou de empate, serão efetivadas inscrições para que até </w:t>
      </w:r>
      <w:proofErr w:type="gramStart"/>
      <w:r w:rsidRPr="004F2392">
        <w:rPr>
          <w:sz w:val="26"/>
          <w:szCs w:val="26"/>
        </w:rPr>
        <w:t>2</w:t>
      </w:r>
      <w:proofErr w:type="gramEnd"/>
      <w:r w:rsidRPr="004F2392">
        <w:rPr>
          <w:sz w:val="26"/>
          <w:szCs w:val="26"/>
        </w:rPr>
        <w:t xml:space="preserve"> </w:t>
      </w:r>
      <w:r w:rsidR="00075F1D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 façam a defesa da Nota Técnica elaborada pela Comissão de Monitoramento e Avaliação do PME de Campos Borges e outros dois </w:t>
      </w:r>
      <w:r w:rsidR="00075F1D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, não favoráveis, manifestam-se com a proposta de alteração. Cada um terá </w:t>
      </w:r>
      <w:r w:rsidR="00075F1D">
        <w:rPr>
          <w:sz w:val="26"/>
          <w:szCs w:val="26"/>
        </w:rPr>
        <w:t>2</w:t>
      </w:r>
      <w:r w:rsidRPr="004F2392">
        <w:rPr>
          <w:sz w:val="26"/>
          <w:szCs w:val="26"/>
        </w:rPr>
        <w:t xml:space="preserve"> minutos para a explanação. Em seguida faz-se nova votação para a Nota Técnica.</w:t>
      </w:r>
    </w:p>
    <w:p w:rsidR="00DA5E25" w:rsidRDefault="00DA5E25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Art. 13º</w:t>
      </w:r>
      <w:r w:rsidRPr="004F2392">
        <w:rPr>
          <w:sz w:val="26"/>
          <w:szCs w:val="26"/>
        </w:rPr>
        <w:t xml:space="preserve"> A apresentação das fichas de Avaliação e Monitoramento do PME será feita por meio de projeção multimídia realizada por componentes da Comissão Organizadora.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§1º</w:t>
      </w:r>
      <w:r w:rsidRPr="004F2392">
        <w:rPr>
          <w:sz w:val="26"/>
          <w:szCs w:val="26"/>
        </w:rPr>
        <w:t xml:space="preserve"> – A cada ficha de avaliação e monitoramento apresentada, os </w:t>
      </w:r>
      <w:r w:rsidR="00DA5E25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 devem manifestar parecer favorável ou não à conclusão/justificativa elaborada pela Comissão de Monitoramento e Avaliação do PME, sendo aferido o número de votos favoráveis e não favoráveis; considerar-se-á aprovada, a avaliação que obtiver maioria absoluta dos votos identificada por contraste.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DA5E25">
        <w:rPr>
          <w:b/>
          <w:sz w:val="26"/>
          <w:szCs w:val="26"/>
        </w:rPr>
        <w:t>§2º</w:t>
      </w:r>
      <w:r w:rsidRPr="004F2392">
        <w:rPr>
          <w:sz w:val="26"/>
          <w:szCs w:val="26"/>
        </w:rPr>
        <w:t xml:space="preserve"> – Em caso de não aprovação ou de empate, serão efetivadas inscrições para que até </w:t>
      </w:r>
      <w:proofErr w:type="gramStart"/>
      <w:r w:rsidRPr="004F2392">
        <w:rPr>
          <w:sz w:val="26"/>
          <w:szCs w:val="26"/>
        </w:rPr>
        <w:t>2</w:t>
      </w:r>
      <w:proofErr w:type="gramEnd"/>
      <w:r w:rsidRPr="004F2392">
        <w:rPr>
          <w:sz w:val="26"/>
          <w:szCs w:val="26"/>
        </w:rPr>
        <w:t xml:space="preserve"> </w:t>
      </w:r>
      <w:r w:rsidR="00075F1D">
        <w:rPr>
          <w:sz w:val="26"/>
          <w:szCs w:val="26"/>
        </w:rPr>
        <w:t>delegados</w:t>
      </w:r>
      <w:r w:rsidRPr="004F2392">
        <w:rPr>
          <w:sz w:val="26"/>
          <w:szCs w:val="26"/>
        </w:rPr>
        <w:t xml:space="preserve"> façam a defesa da conclusão/justificativa elaborada pela Comissão de Monitoramento e Avaliação do PME de Campos Borges e outros dois </w:t>
      </w:r>
      <w:r w:rsidR="00075F1D">
        <w:rPr>
          <w:sz w:val="26"/>
          <w:szCs w:val="26"/>
        </w:rPr>
        <w:t>delegados</w:t>
      </w:r>
      <w:r w:rsidRPr="004F2392">
        <w:rPr>
          <w:sz w:val="26"/>
          <w:szCs w:val="26"/>
        </w:rPr>
        <w:t>, não favoráveis, manifestar-se-ão pela alteração na</w:t>
      </w:r>
      <w:r w:rsidR="0097111D">
        <w:rPr>
          <w:sz w:val="26"/>
          <w:szCs w:val="26"/>
        </w:rPr>
        <w:t xml:space="preserve"> </w:t>
      </w:r>
      <w:r w:rsidRPr="004F2392">
        <w:rPr>
          <w:sz w:val="26"/>
          <w:szCs w:val="26"/>
        </w:rPr>
        <w:t xml:space="preserve">conclusão/justificativa. Cada um terá </w:t>
      </w:r>
      <w:r w:rsidR="00075F1D">
        <w:rPr>
          <w:sz w:val="26"/>
          <w:szCs w:val="26"/>
        </w:rPr>
        <w:t>2</w:t>
      </w:r>
      <w:r w:rsidRPr="004F2392">
        <w:rPr>
          <w:sz w:val="26"/>
          <w:szCs w:val="26"/>
        </w:rPr>
        <w:t xml:space="preserve"> minutos para a explanação. Em seguida faz-se nova votação para validar a conclusão/justificativa para a ficha de Avaliação e Monitoramento do PME apresentada.</w:t>
      </w:r>
    </w:p>
    <w:p w:rsidR="00075F1D" w:rsidRDefault="00075F1D" w:rsidP="002F52E2">
      <w:pPr>
        <w:pStyle w:val="SemEspaamento"/>
        <w:jc w:val="both"/>
        <w:rPr>
          <w:sz w:val="26"/>
          <w:szCs w:val="26"/>
        </w:rPr>
      </w:pPr>
    </w:p>
    <w:p w:rsidR="002F52E2" w:rsidRDefault="002F52E2" w:rsidP="002F52E2">
      <w:pPr>
        <w:pStyle w:val="SemEspaamento"/>
        <w:jc w:val="both"/>
        <w:rPr>
          <w:sz w:val="26"/>
          <w:szCs w:val="26"/>
        </w:rPr>
      </w:pPr>
      <w:r w:rsidRPr="00075F1D">
        <w:rPr>
          <w:b/>
          <w:sz w:val="26"/>
          <w:szCs w:val="26"/>
        </w:rPr>
        <w:t>Art.14º</w:t>
      </w:r>
      <w:r w:rsidRPr="004F2392">
        <w:rPr>
          <w:sz w:val="26"/>
          <w:szCs w:val="26"/>
        </w:rPr>
        <w:t xml:space="preserve"> - Somente serão acatados recursos por escrito e encaminhados à mesa organizadora; tais recursos serão apresentados pela Comissão Organizadora e aprovados pela Plenária.</w:t>
      </w:r>
    </w:p>
    <w:p w:rsidR="00075F1D" w:rsidRPr="004F2392" w:rsidRDefault="00075F1D" w:rsidP="002F52E2">
      <w:pPr>
        <w:pStyle w:val="SemEspaamento"/>
        <w:jc w:val="both"/>
        <w:rPr>
          <w:sz w:val="26"/>
          <w:szCs w:val="26"/>
        </w:rPr>
      </w:pPr>
    </w:p>
    <w:p w:rsidR="002F52E2" w:rsidRDefault="002F52E2" w:rsidP="002F52E2">
      <w:pPr>
        <w:pStyle w:val="SemEspaamento"/>
        <w:jc w:val="both"/>
        <w:rPr>
          <w:sz w:val="26"/>
          <w:szCs w:val="26"/>
        </w:rPr>
      </w:pPr>
      <w:r w:rsidRPr="00075F1D">
        <w:rPr>
          <w:b/>
          <w:sz w:val="26"/>
          <w:szCs w:val="26"/>
        </w:rPr>
        <w:t>Art.15º</w:t>
      </w:r>
      <w:r w:rsidRPr="004F2392">
        <w:rPr>
          <w:sz w:val="26"/>
          <w:szCs w:val="26"/>
        </w:rPr>
        <w:t xml:space="preserve"> - As deliberações da Conferência terão caráter propositivo e avaliativo.</w:t>
      </w:r>
    </w:p>
    <w:p w:rsidR="00075F1D" w:rsidRPr="004F2392" w:rsidRDefault="00075F1D" w:rsidP="002F52E2">
      <w:pPr>
        <w:pStyle w:val="SemEspaamento"/>
        <w:jc w:val="both"/>
        <w:rPr>
          <w:sz w:val="26"/>
          <w:szCs w:val="26"/>
        </w:rPr>
      </w:pPr>
    </w:p>
    <w:p w:rsidR="002F52E2" w:rsidRPr="00075F1D" w:rsidRDefault="002F52E2" w:rsidP="00075F1D">
      <w:pPr>
        <w:pStyle w:val="SemEspaamento"/>
        <w:jc w:val="center"/>
        <w:rPr>
          <w:b/>
          <w:sz w:val="26"/>
          <w:szCs w:val="26"/>
        </w:rPr>
      </w:pPr>
      <w:r w:rsidRPr="00075F1D">
        <w:rPr>
          <w:b/>
          <w:sz w:val="26"/>
          <w:szCs w:val="26"/>
        </w:rPr>
        <w:t>CAPÍTULO VII</w:t>
      </w:r>
    </w:p>
    <w:p w:rsidR="002F52E2" w:rsidRDefault="002F52E2" w:rsidP="00075F1D">
      <w:pPr>
        <w:pStyle w:val="SemEspaamento"/>
        <w:jc w:val="center"/>
        <w:rPr>
          <w:b/>
          <w:sz w:val="26"/>
          <w:szCs w:val="26"/>
        </w:rPr>
      </w:pPr>
      <w:r w:rsidRPr="00075F1D">
        <w:rPr>
          <w:b/>
          <w:sz w:val="26"/>
          <w:szCs w:val="26"/>
        </w:rPr>
        <w:t>DOS RECURSOS FINANCEIROS</w:t>
      </w:r>
    </w:p>
    <w:p w:rsidR="00075F1D" w:rsidRPr="00075F1D" w:rsidRDefault="00075F1D" w:rsidP="00075F1D">
      <w:pPr>
        <w:pStyle w:val="SemEspaamento"/>
        <w:jc w:val="center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075F1D">
        <w:rPr>
          <w:b/>
          <w:sz w:val="26"/>
          <w:szCs w:val="26"/>
        </w:rPr>
        <w:t>Art.16º</w:t>
      </w:r>
      <w:r w:rsidRPr="004F2392">
        <w:rPr>
          <w:sz w:val="26"/>
          <w:szCs w:val="26"/>
        </w:rPr>
        <w:t xml:space="preserve"> - As despesas recorrentes da organização da Conferência serão custeadas pela Prefeitura Municipal de Campos Borges através da Secretaria Municipal de Educação e Cultura.</w:t>
      </w:r>
    </w:p>
    <w:p w:rsidR="00075F1D" w:rsidRDefault="00075F1D" w:rsidP="002F52E2">
      <w:pPr>
        <w:pStyle w:val="SemEspaamento"/>
        <w:jc w:val="both"/>
        <w:rPr>
          <w:sz w:val="26"/>
          <w:szCs w:val="26"/>
        </w:rPr>
      </w:pPr>
    </w:p>
    <w:p w:rsidR="002F52E2" w:rsidRPr="00075F1D" w:rsidRDefault="002F52E2" w:rsidP="00075F1D">
      <w:pPr>
        <w:pStyle w:val="SemEspaamento"/>
        <w:jc w:val="center"/>
        <w:rPr>
          <w:b/>
          <w:sz w:val="26"/>
          <w:szCs w:val="26"/>
        </w:rPr>
      </w:pPr>
      <w:r w:rsidRPr="00075F1D">
        <w:rPr>
          <w:b/>
          <w:sz w:val="26"/>
          <w:szCs w:val="26"/>
        </w:rPr>
        <w:t>CAPÍTULO VIII</w:t>
      </w:r>
    </w:p>
    <w:p w:rsidR="002F52E2" w:rsidRDefault="002F52E2" w:rsidP="00075F1D">
      <w:pPr>
        <w:pStyle w:val="SemEspaamento"/>
        <w:jc w:val="center"/>
        <w:rPr>
          <w:b/>
          <w:sz w:val="26"/>
          <w:szCs w:val="26"/>
        </w:rPr>
      </w:pPr>
      <w:r w:rsidRPr="00075F1D">
        <w:rPr>
          <w:b/>
          <w:sz w:val="26"/>
          <w:szCs w:val="26"/>
        </w:rPr>
        <w:t>DAS DISPOSIÇÕES GERAIS E TRANSITÓRIAS</w:t>
      </w:r>
    </w:p>
    <w:p w:rsidR="00075F1D" w:rsidRPr="00075F1D" w:rsidRDefault="00075F1D" w:rsidP="00075F1D">
      <w:pPr>
        <w:pStyle w:val="SemEspaamento"/>
        <w:jc w:val="center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075F1D">
        <w:rPr>
          <w:b/>
          <w:sz w:val="26"/>
          <w:szCs w:val="26"/>
        </w:rPr>
        <w:t>Art. 17º</w:t>
      </w:r>
      <w:r w:rsidRPr="004F2392">
        <w:rPr>
          <w:sz w:val="26"/>
          <w:szCs w:val="26"/>
        </w:rPr>
        <w:t xml:space="preserve"> - Terão direito à certificação de </w:t>
      </w:r>
      <w:r w:rsidR="00075F1D">
        <w:rPr>
          <w:sz w:val="26"/>
          <w:szCs w:val="26"/>
        </w:rPr>
        <w:t>4</w:t>
      </w:r>
      <w:r w:rsidRPr="004F2392">
        <w:rPr>
          <w:sz w:val="26"/>
          <w:szCs w:val="26"/>
        </w:rPr>
        <w:t xml:space="preserve">h, expedida pela Secretaria Municipal de Educação e Cultura, os inscritos </w:t>
      </w:r>
      <w:r w:rsidR="00075F1D">
        <w:rPr>
          <w:sz w:val="26"/>
          <w:szCs w:val="26"/>
        </w:rPr>
        <w:t>na lista de presença</w:t>
      </w:r>
      <w:r w:rsidRPr="004F2392">
        <w:rPr>
          <w:sz w:val="26"/>
          <w:szCs w:val="26"/>
        </w:rPr>
        <w:t xml:space="preserve"> da Conferência realizada no dia </w:t>
      </w:r>
      <w:r w:rsidR="00075F1D">
        <w:rPr>
          <w:sz w:val="26"/>
          <w:szCs w:val="26"/>
        </w:rPr>
        <w:t xml:space="preserve">05 de Junho de </w:t>
      </w:r>
      <w:r w:rsidR="00EF6DA7">
        <w:rPr>
          <w:sz w:val="26"/>
          <w:szCs w:val="26"/>
        </w:rPr>
        <w:t>2018.</w:t>
      </w:r>
    </w:p>
    <w:p w:rsidR="00075F1D" w:rsidRDefault="00075F1D" w:rsidP="002F52E2">
      <w:pPr>
        <w:pStyle w:val="SemEspaamento"/>
        <w:jc w:val="both"/>
        <w:rPr>
          <w:b/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  <w:r w:rsidRPr="00075F1D">
        <w:rPr>
          <w:b/>
          <w:sz w:val="26"/>
          <w:szCs w:val="26"/>
        </w:rPr>
        <w:lastRenderedPageBreak/>
        <w:t>Art.1</w:t>
      </w:r>
      <w:r w:rsidR="00075F1D" w:rsidRPr="00075F1D">
        <w:rPr>
          <w:b/>
          <w:sz w:val="26"/>
          <w:szCs w:val="26"/>
        </w:rPr>
        <w:t>8</w:t>
      </w:r>
      <w:r w:rsidRPr="00075F1D">
        <w:rPr>
          <w:b/>
          <w:sz w:val="26"/>
          <w:szCs w:val="26"/>
        </w:rPr>
        <w:t>º</w:t>
      </w:r>
      <w:r w:rsidRPr="004F2392">
        <w:rPr>
          <w:sz w:val="26"/>
          <w:szCs w:val="26"/>
        </w:rPr>
        <w:t xml:space="preserve"> - Os casos omissos, não previstos neste Regimento Interno, serão resolvidos pela Comissão Organizadora.</w:t>
      </w: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2F52E2">
      <w:pPr>
        <w:pStyle w:val="SemEspaamento"/>
        <w:jc w:val="both"/>
        <w:rPr>
          <w:sz w:val="26"/>
          <w:szCs w:val="26"/>
        </w:rPr>
      </w:pPr>
    </w:p>
    <w:p w:rsidR="002F52E2" w:rsidRPr="004F2392" w:rsidRDefault="002F52E2" w:rsidP="00075F1D">
      <w:pPr>
        <w:pStyle w:val="SemEspaamento"/>
        <w:jc w:val="right"/>
        <w:rPr>
          <w:sz w:val="26"/>
          <w:szCs w:val="26"/>
        </w:rPr>
      </w:pPr>
      <w:r w:rsidRPr="004F2392">
        <w:rPr>
          <w:sz w:val="26"/>
          <w:szCs w:val="26"/>
        </w:rPr>
        <w:t xml:space="preserve">Campos Borges, </w:t>
      </w:r>
      <w:r w:rsidR="00A23AAF">
        <w:rPr>
          <w:sz w:val="26"/>
          <w:szCs w:val="26"/>
        </w:rPr>
        <w:t xml:space="preserve"> 28 </w:t>
      </w:r>
      <w:r w:rsidRPr="004F2392">
        <w:rPr>
          <w:sz w:val="26"/>
          <w:szCs w:val="26"/>
        </w:rPr>
        <w:t xml:space="preserve">de </w:t>
      </w:r>
      <w:r w:rsidR="00A23AAF">
        <w:rPr>
          <w:sz w:val="26"/>
          <w:szCs w:val="26"/>
        </w:rPr>
        <w:t>maio</w:t>
      </w:r>
      <w:r w:rsidRPr="004F2392">
        <w:rPr>
          <w:sz w:val="26"/>
          <w:szCs w:val="26"/>
        </w:rPr>
        <w:t xml:space="preserve"> de 201</w:t>
      </w:r>
      <w:r w:rsidR="00075F1D">
        <w:rPr>
          <w:sz w:val="26"/>
          <w:szCs w:val="26"/>
        </w:rPr>
        <w:t>8</w:t>
      </w:r>
      <w:r w:rsidRPr="004F2392">
        <w:rPr>
          <w:sz w:val="26"/>
          <w:szCs w:val="26"/>
        </w:rPr>
        <w:t>.</w:t>
      </w:r>
    </w:p>
    <w:sectPr w:rsidR="002F52E2" w:rsidRPr="004F2392" w:rsidSect="007532FF">
      <w:headerReference w:type="default" r:id="rId8"/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BA" w:rsidRDefault="00C650BA" w:rsidP="00486A28">
      <w:pPr>
        <w:spacing w:after="0" w:line="240" w:lineRule="auto"/>
      </w:pPr>
      <w:r>
        <w:separator/>
      </w:r>
    </w:p>
  </w:endnote>
  <w:endnote w:type="continuationSeparator" w:id="1">
    <w:p w:rsidR="00C650BA" w:rsidRDefault="00C650BA" w:rsidP="0048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x">
    <w:altName w:val="Dax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BA" w:rsidRDefault="00C650BA" w:rsidP="00486A28">
      <w:pPr>
        <w:spacing w:after="0" w:line="240" w:lineRule="auto"/>
      </w:pPr>
      <w:r>
        <w:separator/>
      </w:r>
    </w:p>
  </w:footnote>
  <w:footnote w:type="continuationSeparator" w:id="1">
    <w:p w:rsidR="00C650BA" w:rsidRDefault="00C650BA" w:rsidP="0048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A28" w:rsidRPr="0061147C" w:rsidRDefault="003D3DA7" w:rsidP="003D3DA7">
    <w:pPr>
      <w:pStyle w:val="Cabealho"/>
      <w:jc w:val="right"/>
      <w:rPr>
        <w:rFonts w:ascii="Bradley Hand ITC" w:hAnsi="Bradley Hand ITC"/>
        <w:b/>
        <w:bCs/>
        <w:sz w:val="32"/>
        <w:szCs w:val="36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-191483</wp:posOffset>
          </wp:positionH>
          <wp:positionV relativeFrom="paragraph">
            <wp:posOffset>-277291</wp:posOffset>
          </wp:positionV>
          <wp:extent cx="3459480" cy="1000760"/>
          <wp:effectExtent l="0" t="0" r="0" b="0"/>
          <wp:wrapNone/>
          <wp:docPr id="1" name="Imagem 1" descr="http://www.camposborges.rs.gov.br/wp-content/themes/prefeitura-acessogov/img/logo-campos-borg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mposborges.rs.gov.br/wp-content/themes/prefeitura-acessogov/img/logo-campos-borg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4809" w:rsidRPr="0061147C">
      <w:rPr>
        <w:rFonts w:ascii="Bradley Hand ITC" w:hAnsi="Bradley Hand ITC"/>
        <w:b/>
        <w:bCs/>
        <w:sz w:val="32"/>
        <w:szCs w:val="36"/>
      </w:rPr>
      <w:t>I CONFERÊNCIA</w:t>
    </w:r>
  </w:p>
  <w:p w:rsidR="00486A28" w:rsidRDefault="00F04809" w:rsidP="003D3DA7">
    <w:pPr>
      <w:pStyle w:val="Cabealho"/>
      <w:jc w:val="right"/>
      <w:rPr>
        <w:rFonts w:ascii="Bradley Hand ITC" w:hAnsi="Bradley Hand ITC"/>
        <w:b/>
        <w:bCs/>
        <w:sz w:val="32"/>
        <w:szCs w:val="36"/>
      </w:rPr>
    </w:pPr>
    <w:r w:rsidRPr="0061147C">
      <w:rPr>
        <w:rFonts w:ascii="Bradley Hand ITC" w:hAnsi="Bradley Hand ITC"/>
        <w:b/>
        <w:bCs/>
        <w:sz w:val="32"/>
        <w:szCs w:val="36"/>
      </w:rPr>
      <w:t>MUNICIPAL DE EDUCAÇÃO</w:t>
    </w:r>
  </w:p>
  <w:p w:rsidR="00E3436C" w:rsidRDefault="00E3436C" w:rsidP="003D3DA7">
    <w:pPr>
      <w:pStyle w:val="Cabealho"/>
      <w:jc w:val="right"/>
      <w:rPr>
        <w:rFonts w:ascii="Bradley Hand ITC" w:hAnsi="Bradley Hand ITC"/>
        <w:b/>
        <w:bCs/>
        <w:sz w:val="32"/>
        <w:szCs w:val="36"/>
      </w:rPr>
    </w:pPr>
  </w:p>
  <w:p w:rsidR="003D3DA7" w:rsidRPr="0061147C" w:rsidRDefault="003D3DA7" w:rsidP="003D3DA7">
    <w:pPr>
      <w:pStyle w:val="Cabealho"/>
      <w:jc w:val="right"/>
      <w:rPr>
        <w:rFonts w:ascii="Bradley Hand ITC" w:hAnsi="Bradley Hand ITC"/>
        <w:b/>
        <w:bCs/>
        <w:sz w:val="32"/>
        <w:szCs w:val="36"/>
      </w:rPr>
    </w:pPr>
    <w:r>
      <w:rPr>
        <w:rFonts w:ascii="Bradley Hand ITC" w:hAnsi="Bradley Hand ITC"/>
        <w:b/>
        <w:bCs/>
        <w:sz w:val="32"/>
        <w:szCs w:val="36"/>
      </w:rPr>
      <w:t>1º Avaliação do PME</w:t>
    </w:r>
    <w:r w:rsidR="00E3436C">
      <w:rPr>
        <w:rFonts w:ascii="Bradley Hand ITC" w:hAnsi="Bradley Hand ITC"/>
        <w:b/>
        <w:bCs/>
        <w:sz w:val="32"/>
        <w:szCs w:val="36"/>
      </w:rPr>
      <w:t xml:space="preserve"> de Campos Borges</w:t>
    </w:r>
    <w:r w:rsidR="00FF3922">
      <w:rPr>
        <w:rFonts w:ascii="Bradley Hand ITC" w:hAnsi="Bradley Hand ITC"/>
        <w:b/>
        <w:bCs/>
        <w:sz w:val="32"/>
        <w:szCs w:val="36"/>
      </w:rPr>
      <w:t>/RS</w:t>
    </w:r>
  </w:p>
  <w:p w:rsidR="00486A28" w:rsidRDefault="00486A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634"/>
    <w:multiLevelType w:val="hybridMultilevel"/>
    <w:tmpl w:val="F1DAC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A0F"/>
    <w:multiLevelType w:val="hybridMultilevel"/>
    <w:tmpl w:val="DBEC7C5E"/>
    <w:lvl w:ilvl="0" w:tplc="9552D72C">
      <w:start w:val="1"/>
      <w:numFmt w:val="upperRoman"/>
      <w:lvlText w:val="%1"/>
      <w:lvlJc w:val="left"/>
      <w:pPr>
        <w:ind w:left="116" w:hanging="154"/>
        <w:jc w:val="left"/>
      </w:pPr>
      <w:rPr>
        <w:rFonts w:ascii="Arial" w:eastAsia="Arial" w:hAnsi="Arial" w:cs="Arial" w:hint="default"/>
        <w:color w:val="000009"/>
        <w:spacing w:val="-31"/>
        <w:w w:val="100"/>
        <w:sz w:val="22"/>
        <w:szCs w:val="22"/>
        <w:lang w:val="pt-PT" w:eastAsia="pt-PT" w:bidi="pt-PT"/>
      </w:rPr>
    </w:lvl>
    <w:lvl w:ilvl="1" w:tplc="721E8D72">
      <w:numFmt w:val="bullet"/>
      <w:lvlText w:val="•"/>
      <w:lvlJc w:val="left"/>
      <w:pPr>
        <w:ind w:left="1196" w:hanging="154"/>
      </w:pPr>
      <w:rPr>
        <w:rFonts w:hint="default"/>
        <w:lang w:val="pt-PT" w:eastAsia="pt-PT" w:bidi="pt-PT"/>
      </w:rPr>
    </w:lvl>
    <w:lvl w:ilvl="2" w:tplc="F18065DA">
      <w:numFmt w:val="bullet"/>
      <w:lvlText w:val="•"/>
      <w:lvlJc w:val="left"/>
      <w:pPr>
        <w:ind w:left="2272" w:hanging="154"/>
      </w:pPr>
      <w:rPr>
        <w:rFonts w:hint="default"/>
        <w:lang w:val="pt-PT" w:eastAsia="pt-PT" w:bidi="pt-PT"/>
      </w:rPr>
    </w:lvl>
    <w:lvl w:ilvl="3" w:tplc="CAEAF80E">
      <w:numFmt w:val="bullet"/>
      <w:lvlText w:val="•"/>
      <w:lvlJc w:val="left"/>
      <w:pPr>
        <w:ind w:left="3348" w:hanging="154"/>
      </w:pPr>
      <w:rPr>
        <w:rFonts w:hint="default"/>
        <w:lang w:val="pt-PT" w:eastAsia="pt-PT" w:bidi="pt-PT"/>
      </w:rPr>
    </w:lvl>
    <w:lvl w:ilvl="4" w:tplc="DE004626">
      <w:numFmt w:val="bullet"/>
      <w:lvlText w:val="•"/>
      <w:lvlJc w:val="left"/>
      <w:pPr>
        <w:ind w:left="4424" w:hanging="154"/>
      </w:pPr>
      <w:rPr>
        <w:rFonts w:hint="default"/>
        <w:lang w:val="pt-PT" w:eastAsia="pt-PT" w:bidi="pt-PT"/>
      </w:rPr>
    </w:lvl>
    <w:lvl w:ilvl="5" w:tplc="A5BE0C0A">
      <w:numFmt w:val="bullet"/>
      <w:lvlText w:val="•"/>
      <w:lvlJc w:val="left"/>
      <w:pPr>
        <w:ind w:left="5500" w:hanging="154"/>
      </w:pPr>
      <w:rPr>
        <w:rFonts w:hint="default"/>
        <w:lang w:val="pt-PT" w:eastAsia="pt-PT" w:bidi="pt-PT"/>
      </w:rPr>
    </w:lvl>
    <w:lvl w:ilvl="6" w:tplc="5D9CB4BE">
      <w:numFmt w:val="bullet"/>
      <w:lvlText w:val="•"/>
      <w:lvlJc w:val="left"/>
      <w:pPr>
        <w:ind w:left="6576" w:hanging="154"/>
      </w:pPr>
      <w:rPr>
        <w:rFonts w:hint="default"/>
        <w:lang w:val="pt-PT" w:eastAsia="pt-PT" w:bidi="pt-PT"/>
      </w:rPr>
    </w:lvl>
    <w:lvl w:ilvl="7" w:tplc="7988B38E">
      <w:numFmt w:val="bullet"/>
      <w:lvlText w:val="•"/>
      <w:lvlJc w:val="left"/>
      <w:pPr>
        <w:ind w:left="7652" w:hanging="154"/>
      </w:pPr>
      <w:rPr>
        <w:rFonts w:hint="default"/>
        <w:lang w:val="pt-PT" w:eastAsia="pt-PT" w:bidi="pt-PT"/>
      </w:rPr>
    </w:lvl>
    <w:lvl w:ilvl="8" w:tplc="0256DDD4">
      <w:numFmt w:val="bullet"/>
      <w:lvlText w:val="•"/>
      <w:lvlJc w:val="left"/>
      <w:pPr>
        <w:ind w:left="8728" w:hanging="154"/>
      </w:pPr>
      <w:rPr>
        <w:rFonts w:hint="default"/>
        <w:lang w:val="pt-PT" w:eastAsia="pt-PT" w:bidi="pt-PT"/>
      </w:rPr>
    </w:lvl>
  </w:abstractNum>
  <w:abstractNum w:abstractNumId="2">
    <w:nsid w:val="06F04F9F"/>
    <w:multiLevelType w:val="hybridMultilevel"/>
    <w:tmpl w:val="B11ADFE0"/>
    <w:lvl w:ilvl="0" w:tplc="1B7E386A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pt-PT" w:eastAsia="pt-PT" w:bidi="pt-PT"/>
      </w:rPr>
    </w:lvl>
    <w:lvl w:ilvl="1" w:tplc="93B2B220">
      <w:numFmt w:val="bullet"/>
      <w:lvlText w:val="•"/>
      <w:lvlJc w:val="left"/>
      <w:pPr>
        <w:ind w:left="1358" w:hanging="184"/>
      </w:pPr>
      <w:rPr>
        <w:rFonts w:hint="default"/>
        <w:lang w:val="pt-PT" w:eastAsia="pt-PT" w:bidi="pt-PT"/>
      </w:rPr>
    </w:lvl>
    <w:lvl w:ilvl="2" w:tplc="076C000A">
      <w:numFmt w:val="bullet"/>
      <w:lvlText w:val="•"/>
      <w:lvlJc w:val="left"/>
      <w:pPr>
        <w:ind w:left="2416" w:hanging="184"/>
      </w:pPr>
      <w:rPr>
        <w:rFonts w:hint="default"/>
        <w:lang w:val="pt-PT" w:eastAsia="pt-PT" w:bidi="pt-PT"/>
      </w:rPr>
    </w:lvl>
    <w:lvl w:ilvl="3" w:tplc="D2B27678">
      <w:numFmt w:val="bullet"/>
      <w:lvlText w:val="•"/>
      <w:lvlJc w:val="left"/>
      <w:pPr>
        <w:ind w:left="3474" w:hanging="184"/>
      </w:pPr>
      <w:rPr>
        <w:rFonts w:hint="default"/>
        <w:lang w:val="pt-PT" w:eastAsia="pt-PT" w:bidi="pt-PT"/>
      </w:rPr>
    </w:lvl>
    <w:lvl w:ilvl="4" w:tplc="3B0EF02E">
      <w:numFmt w:val="bullet"/>
      <w:lvlText w:val="•"/>
      <w:lvlJc w:val="left"/>
      <w:pPr>
        <w:ind w:left="4532" w:hanging="184"/>
      </w:pPr>
      <w:rPr>
        <w:rFonts w:hint="default"/>
        <w:lang w:val="pt-PT" w:eastAsia="pt-PT" w:bidi="pt-PT"/>
      </w:rPr>
    </w:lvl>
    <w:lvl w:ilvl="5" w:tplc="CE506048">
      <w:numFmt w:val="bullet"/>
      <w:lvlText w:val="•"/>
      <w:lvlJc w:val="left"/>
      <w:pPr>
        <w:ind w:left="5590" w:hanging="184"/>
      </w:pPr>
      <w:rPr>
        <w:rFonts w:hint="default"/>
        <w:lang w:val="pt-PT" w:eastAsia="pt-PT" w:bidi="pt-PT"/>
      </w:rPr>
    </w:lvl>
    <w:lvl w:ilvl="6" w:tplc="29262514">
      <w:numFmt w:val="bullet"/>
      <w:lvlText w:val="•"/>
      <w:lvlJc w:val="left"/>
      <w:pPr>
        <w:ind w:left="6648" w:hanging="184"/>
      </w:pPr>
      <w:rPr>
        <w:rFonts w:hint="default"/>
        <w:lang w:val="pt-PT" w:eastAsia="pt-PT" w:bidi="pt-PT"/>
      </w:rPr>
    </w:lvl>
    <w:lvl w:ilvl="7" w:tplc="CA444CEA">
      <w:numFmt w:val="bullet"/>
      <w:lvlText w:val="•"/>
      <w:lvlJc w:val="left"/>
      <w:pPr>
        <w:ind w:left="7706" w:hanging="184"/>
      </w:pPr>
      <w:rPr>
        <w:rFonts w:hint="default"/>
        <w:lang w:val="pt-PT" w:eastAsia="pt-PT" w:bidi="pt-PT"/>
      </w:rPr>
    </w:lvl>
    <w:lvl w:ilvl="8" w:tplc="21D2EE3A">
      <w:numFmt w:val="bullet"/>
      <w:lvlText w:val="•"/>
      <w:lvlJc w:val="left"/>
      <w:pPr>
        <w:ind w:left="8764" w:hanging="184"/>
      </w:pPr>
      <w:rPr>
        <w:rFonts w:hint="default"/>
        <w:lang w:val="pt-PT" w:eastAsia="pt-PT" w:bidi="pt-PT"/>
      </w:rPr>
    </w:lvl>
  </w:abstractNum>
  <w:abstractNum w:abstractNumId="3">
    <w:nsid w:val="09DA3209"/>
    <w:multiLevelType w:val="hybridMultilevel"/>
    <w:tmpl w:val="74A08B74"/>
    <w:lvl w:ilvl="0" w:tplc="64F46B94">
      <w:start w:val="6"/>
      <w:numFmt w:val="upperRoman"/>
      <w:lvlText w:val="%1"/>
      <w:lvlJc w:val="left"/>
      <w:pPr>
        <w:ind w:left="116" w:hanging="332"/>
        <w:jc w:val="left"/>
      </w:pPr>
      <w:rPr>
        <w:rFonts w:ascii="Arial" w:eastAsia="Arial" w:hAnsi="Arial" w:cs="Arial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1" w:tplc="9E767F0C">
      <w:numFmt w:val="bullet"/>
      <w:lvlText w:val="•"/>
      <w:lvlJc w:val="left"/>
      <w:pPr>
        <w:ind w:left="1196" w:hanging="332"/>
      </w:pPr>
      <w:rPr>
        <w:rFonts w:hint="default"/>
        <w:lang w:val="pt-PT" w:eastAsia="pt-PT" w:bidi="pt-PT"/>
      </w:rPr>
    </w:lvl>
    <w:lvl w:ilvl="2" w:tplc="4B9AD74C">
      <w:numFmt w:val="bullet"/>
      <w:lvlText w:val="•"/>
      <w:lvlJc w:val="left"/>
      <w:pPr>
        <w:ind w:left="2272" w:hanging="332"/>
      </w:pPr>
      <w:rPr>
        <w:rFonts w:hint="default"/>
        <w:lang w:val="pt-PT" w:eastAsia="pt-PT" w:bidi="pt-PT"/>
      </w:rPr>
    </w:lvl>
    <w:lvl w:ilvl="3" w:tplc="FB28F9EA">
      <w:numFmt w:val="bullet"/>
      <w:lvlText w:val="•"/>
      <w:lvlJc w:val="left"/>
      <w:pPr>
        <w:ind w:left="3348" w:hanging="332"/>
      </w:pPr>
      <w:rPr>
        <w:rFonts w:hint="default"/>
        <w:lang w:val="pt-PT" w:eastAsia="pt-PT" w:bidi="pt-PT"/>
      </w:rPr>
    </w:lvl>
    <w:lvl w:ilvl="4" w:tplc="0D469610">
      <w:numFmt w:val="bullet"/>
      <w:lvlText w:val="•"/>
      <w:lvlJc w:val="left"/>
      <w:pPr>
        <w:ind w:left="4424" w:hanging="332"/>
      </w:pPr>
      <w:rPr>
        <w:rFonts w:hint="default"/>
        <w:lang w:val="pt-PT" w:eastAsia="pt-PT" w:bidi="pt-PT"/>
      </w:rPr>
    </w:lvl>
    <w:lvl w:ilvl="5" w:tplc="5852B6A0">
      <w:numFmt w:val="bullet"/>
      <w:lvlText w:val="•"/>
      <w:lvlJc w:val="left"/>
      <w:pPr>
        <w:ind w:left="5500" w:hanging="332"/>
      </w:pPr>
      <w:rPr>
        <w:rFonts w:hint="default"/>
        <w:lang w:val="pt-PT" w:eastAsia="pt-PT" w:bidi="pt-PT"/>
      </w:rPr>
    </w:lvl>
    <w:lvl w:ilvl="6" w:tplc="C72091D4">
      <w:numFmt w:val="bullet"/>
      <w:lvlText w:val="•"/>
      <w:lvlJc w:val="left"/>
      <w:pPr>
        <w:ind w:left="6576" w:hanging="332"/>
      </w:pPr>
      <w:rPr>
        <w:rFonts w:hint="default"/>
        <w:lang w:val="pt-PT" w:eastAsia="pt-PT" w:bidi="pt-PT"/>
      </w:rPr>
    </w:lvl>
    <w:lvl w:ilvl="7" w:tplc="DA6C0E72">
      <w:numFmt w:val="bullet"/>
      <w:lvlText w:val="•"/>
      <w:lvlJc w:val="left"/>
      <w:pPr>
        <w:ind w:left="7652" w:hanging="332"/>
      </w:pPr>
      <w:rPr>
        <w:rFonts w:hint="default"/>
        <w:lang w:val="pt-PT" w:eastAsia="pt-PT" w:bidi="pt-PT"/>
      </w:rPr>
    </w:lvl>
    <w:lvl w:ilvl="8" w:tplc="7E40C872">
      <w:numFmt w:val="bullet"/>
      <w:lvlText w:val="•"/>
      <w:lvlJc w:val="left"/>
      <w:pPr>
        <w:ind w:left="8728" w:hanging="332"/>
      </w:pPr>
      <w:rPr>
        <w:rFonts w:hint="default"/>
        <w:lang w:val="pt-PT" w:eastAsia="pt-PT" w:bidi="pt-PT"/>
      </w:rPr>
    </w:lvl>
  </w:abstractNum>
  <w:abstractNum w:abstractNumId="4">
    <w:nsid w:val="0F444435"/>
    <w:multiLevelType w:val="hybridMultilevel"/>
    <w:tmpl w:val="C73E1164"/>
    <w:lvl w:ilvl="0" w:tplc="9E50F412">
      <w:start w:val="1"/>
      <w:numFmt w:val="lowerLetter"/>
      <w:lvlText w:val="%1)"/>
      <w:lvlJc w:val="left"/>
      <w:pPr>
        <w:ind w:left="116" w:hanging="398"/>
        <w:jc w:val="left"/>
      </w:pPr>
      <w:rPr>
        <w:rFonts w:ascii="Arial" w:eastAsia="Arial" w:hAnsi="Arial" w:cs="Arial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1" w:tplc="EEF26A5E">
      <w:numFmt w:val="bullet"/>
      <w:lvlText w:val="•"/>
      <w:lvlJc w:val="left"/>
      <w:pPr>
        <w:ind w:left="1196" w:hanging="398"/>
      </w:pPr>
      <w:rPr>
        <w:rFonts w:hint="default"/>
        <w:lang w:val="pt-PT" w:eastAsia="pt-PT" w:bidi="pt-PT"/>
      </w:rPr>
    </w:lvl>
    <w:lvl w:ilvl="2" w:tplc="010438B6">
      <w:numFmt w:val="bullet"/>
      <w:lvlText w:val="•"/>
      <w:lvlJc w:val="left"/>
      <w:pPr>
        <w:ind w:left="2272" w:hanging="398"/>
      </w:pPr>
      <w:rPr>
        <w:rFonts w:hint="default"/>
        <w:lang w:val="pt-PT" w:eastAsia="pt-PT" w:bidi="pt-PT"/>
      </w:rPr>
    </w:lvl>
    <w:lvl w:ilvl="3" w:tplc="13445AE8">
      <w:numFmt w:val="bullet"/>
      <w:lvlText w:val="•"/>
      <w:lvlJc w:val="left"/>
      <w:pPr>
        <w:ind w:left="3348" w:hanging="398"/>
      </w:pPr>
      <w:rPr>
        <w:rFonts w:hint="default"/>
        <w:lang w:val="pt-PT" w:eastAsia="pt-PT" w:bidi="pt-PT"/>
      </w:rPr>
    </w:lvl>
    <w:lvl w:ilvl="4" w:tplc="127A2F82">
      <w:numFmt w:val="bullet"/>
      <w:lvlText w:val="•"/>
      <w:lvlJc w:val="left"/>
      <w:pPr>
        <w:ind w:left="4424" w:hanging="398"/>
      </w:pPr>
      <w:rPr>
        <w:rFonts w:hint="default"/>
        <w:lang w:val="pt-PT" w:eastAsia="pt-PT" w:bidi="pt-PT"/>
      </w:rPr>
    </w:lvl>
    <w:lvl w:ilvl="5" w:tplc="10389F44">
      <w:numFmt w:val="bullet"/>
      <w:lvlText w:val="•"/>
      <w:lvlJc w:val="left"/>
      <w:pPr>
        <w:ind w:left="5500" w:hanging="398"/>
      </w:pPr>
      <w:rPr>
        <w:rFonts w:hint="default"/>
        <w:lang w:val="pt-PT" w:eastAsia="pt-PT" w:bidi="pt-PT"/>
      </w:rPr>
    </w:lvl>
    <w:lvl w:ilvl="6" w:tplc="70469DE4">
      <w:numFmt w:val="bullet"/>
      <w:lvlText w:val="•"/>
      <w:lvlJc w:val="left"/>
      <w:pPr>
        <w:ind w:left="6576" w:hanging="398"/>
      </w:pPr>
      <w:rPr>
        <w:rFonts w:hint="default"/>
        <w:lang w:val="pt-PT" w:eastAsia="pt-PT" w:bidi="pt-PT"/>
      </w:rPr>
    </w:lvl>
    <w:lvl w:ilvl="7" w:tplc="ADD0762C">
      <w:numFmt w:val="bullet"/>
      <w:lvlText w:val="•"/>
      <w:lvlJc w:val="left"/>
      <w:pPr>
        <w:ind w:left="7652" w:hanging="398"/>
      </w:pPr>
      <w:rPr>
        <w:rFonts w:hint="default"/>
        <w:lang w:val="pt-PT" w:eastAsia="pt-PT" w:bidi="pt-PT"/>
      </w:rPr>
    </w:lvl>
    <w:lvl w:ilvl="8" w:tplc="008A055A">
      <w:numFmt w:val="bullet"/>
      <w:lvlText w:val="•"/>
      <w:lvlJc w:val="left"/>
      <w:pPr>
        <w:ind w:left="8728" w:hanging="398"/>
      </w:pPr>
      <w:rPr>
        <w:rFonts w:hint="default"/>
        <w:lang w:val="pt-PT" w:eastAsia="pt-PT" w:bidi="pt-PT"/>
      </w:rPr>
    </w:lvl>
  </w:abstractNum>
  <w:abstractNum w:abstractNumId="5">
    <w:nsid w:val="0FF150DE"/>
    <w:multiLevelType w:val="hybridMultilevel"/>
    <w:tmpl w:val="18DE7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4B2E"/>
    <w:multiLevelType w:val="hybridMultilevel"/>
    <w:tmpl w:val="BFC813FC"/>
    <w:lvl w:ilvl="0" w:tplc="0416000F">
      <w:start w:val="1"/>
      <w:numFmt w:val="decimal"/>
      <w:lvlText w:val="%1."/>
      <w:lvlJc w:val="left"/>
      <w:pPr>
        <w:ind w:left="3054" w:hanging="360"/>
      </w:p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17001BD8"/>
    <w:multiLevelType w:val="hybridMultilevel"/>
    <w:tmpl w:val="D4E62AFC"/>
    <w:lvl w:ilvl="0" w:tplc="895E7D34">
      <w:start w:val="1"/>
      <w:numFmt w:val="upperRoman"/>
      <w:lvlText w:val="%1."/>
      <w:lvlJc w:val="left"/>
      <w:pPr>
        <w:ind w:left="116" w:hanging="226"/>
        <w:jc w:val="left"/>
      </w:pPr>
      <w:rPr>
        <w:rFonts w:ascii="Arial" w:eastAsia="Arial" w:hAnsi="Arial" w:cs="Arial" w:hint="default"/>
        <w:color w:val="000009"/>
        <w:spacing w:val="-18"/>
        <w:w w:val="100"/>
        <w:sz w:val="22"/>
        <w:szCs w:val="22"/>
        <w:lang w:val="pt-PT" w:eastAsia="pt-PT" w:bidi="pt-PT"/>
      </w:rPr>
    </w:lvl>
    <w:lvl w:ilvl="1" w:tplc="ABCE99E4">
      <w:numFmt w:val="bullet"/>
      <w:lvlText w:val="•"/>
      <w:lvlJc w:val="left"/>
      <w:pPr>
        <w:ind w:left="1196" w:hanging="226"/>
      </w:pPr>
      <w:rPr>
        <w:rFonts w:hint="default"/>
        <w:lang w:val="pt-PT" w:eastAsia="pt-PT" w:bidi="pt-PT"/>
      </w:rPr>
    </w:lvl>
    <w:lvl w:ilvl="2" w:tplc="4EE659C6">
      <w:numFmt w:val="bullet"/>
      <w:lvlText w:val="•"/>
      <w:lvlJc w:val="left"/>
      <w:pPr>
        <w:ind w:left="2272" w:hanging="226"/>
      </w:pPr>
      <w:rPr>
        <w:rFonts w:hint="default"/>
        <w:lang w:val="pt-PT" w:eastAsia="pt-PT" w:bidi="pt-PT"/>
      </w:rPr>
    </w:lvl>
    <w:lvl w:ilvl="3" w:tplc="56F0A4B8">
      <w:numFmt w:val="bullet"/>
      <w:lvlText w:val="•"/>
      <w:lvlJc w:val="left"/>
      <w:pPr>
        <w:ind w:left="3348" w:hanging="226"/>
      </w:pPr>
      <w:rPr>
        <w:rFonts w:hint="default"/>
        <w:lang w:val="pt-PT" w:eastAsia="pt-PT" w:bidi="pt-PT"/>
      </w:rPr>
    </w:lvl>
    <w:lvl w:ilvl="4" w:tplc="CE8EC7F2">
      <w:numFmt w:val="bullet"/>
      <w:lvlText w:val="•"/>
      <w:lvlJc w:val="left"/>
      <w:pPr>
        <w:ind w:left="4424" w:hanging="226"/>
      </w:pPr>
      <w:rPr>
        <w:rFonts w:hint="default"/>
        <w:lang w:val="pt-PT" w:eastAsia="pt-PT" w:bidi="pt-PT"/>
      </w:rPr>
    </w:lvl>
    <w:lvl w:ilvl="5" w:tplc="3426F820">
      <w:numFmt w:val="bullet"/>
      <w:lvlText w:val="•"/>
      <w:lvlJc w:val="left"/>
      <w:pPr>
        <w:ind w:left="5500" w:hanging="226"/>
      </w:pPr>
      <w:rPr>
        <w:rFonts w:hint="default"/>
        <w:lang w:val="pt-PT" w:eastAsia="pt-PT" w:bidi="pt-PT"/>
      </w:rPr>
    </w:lvl>
    <w:lvl w:ilvl="6" w:tplc="B010CCEC">
      <w:numFmt w:val="bullet"/>
      <w:lvlText w:val="•"/>
      <w:lvlJc w:val="left"/>
      <w:pPr>
        <w:ind w:left="6576" w:hanging="226"/>
      </w:pPr>
      <w:rPr>
        <w:rFonts w:hint="default"/>
        <w:lang w:val="pt-PT" w:eastAsia="pt-PT" w:bidi="pt-PT"/>
      </w:rPr>
    </w:lvl>
    <w:lvl w:ilvl="7" w:tplc="0BB47E36">
      <w:numFmt w:val="bullet"/>
      <w:lvlText w:val="•"/>
      <w:lvlJc w:val="left"/>
      <w:pPr>
        <w:ind w:left="7652" w:hanging="226"/>
      </w:pPr>
      <w:rPr>
        <w:rFonts w:hint="default"/>
        <w:lang w:val="pt-PT" w:eastAsia="pt-PT" w:bidi="pt-PT"/>
      </w:rPr>
    </w:lvl>
    <w:lvl w:ilvl="8" w:tplc="5DCA9BF6">
      <w:numFmt w:val="bullet"/>
      <w:lvlText w:val="•"/>
      <w:lvlJc w:val="left"/>
      <w:pPr>
        <w:ind w:left="8728" w:hanging="226"/>
      </w:pPr>
      <w:rPr>
        <w:rFonts w:hint="default"/>
        <w:lang w:val="pt-PT" w:eastAsia="pt-PT" w:bidi="pt-PT"/>
      </w:rPr>
    </w:lvl>
  </w:abstractNum>
  <w:abstractNum w:abstractNumId="8">
    <w:nsid w:val="1E7E74E3"/>
    <w:multiLevelType w:val="hybridMultilevel"/>
    <w:tmpl w:val="D6D40142"/>
    <w:lvl w:ilvl="0" w:tplc="BDF8505C">
      <w:start w:val="1"/>
      <w:numFmt w:val="upperRoman"/>
      <w:lvlText w:val="%1"/>
      <w:lvlJc w:val="left"/>
      <w:pPr>
        <w:ind w:left="116" w:hanging="156"/>
        <w:jc w:val="left"/>
      </w:pPr>
      <w:rPr>
        <w:rFonts w:ascii="Arial" w:eastAsia="Arial" w:hAnsi="Arial" w:cs="Arial" w:hint="default"/>
        <w:color w:val="000009"/>
        <w:spacing w:val="-28"/>
        <w:w w:val="100"/>
        <w:sz w:val="22"/>
        <w:szCs w:val="22"/>
        <w:lang w:val="pt-PT" w:eastAsia="pt-PT" w:bidi="pt-PT"/>
      </w:rPr>
    </w:lvl>
    <w:lvl w:ilvl="1" w:tplc="3C0E3CE8">
      <w:numFmt w:val="bullet"/>
      <w:lvlText w:val="•"/>
      <w:lvlJc w:val="left"/>
      <w:pPr>
        <w:ind w:left="1196" w:hanging="156"/>
      </w:pPr>
      <w:rPr>
        <w:rFonts w:hint="default"/>
        <w:lang w:val="pt-PT" w:eastAsia="pt-PT" w:bidi="pt-PT"/>
      </w:rPr>
    </w:lvl>
    <w:lvl w:ilvl="2" w:tplc="F108567C">
      <w:numFmt w:val="bullet"/>
      <w:lvlText w:val="•"/>
      <w:lvlJc w:val="left"/>
      <w:pPr>
        <w:ind w:left="2272" w:hanging="156"/>
      </w:pPr>
      <w:rPr>
        <w:rFonts w:hint="default"/>
        <w:lang w:val="pt-PT" w:eastAsia="pt-PT" w:bidi="pt-PT"/>
      </w:rPr>
    </w:lvl>
    <w:lvl w:ilvl="3" w:tplc="4B0EB97A">
      <w:numFmt w:val="bullet"/>
      <w:lvlText w:val="•"/>
      <w:lvlJc w:val="left"/>
      <w:pPr>
        <w:ind w:left="3348" w:hanging="156"/>
      </w:pPr>
      <w:rPr>
        <w:rFonts w:hint="default"/>
        <w:lang w:val="pt-PT" w:eastAsia="pt-PT" w:bidi="pt-PT"/>
      </w:rPr>
    </w:lvl>
    <w:lvl w:ilvl="4" w:tplc="1E40CDC8">
      <w:numFmt w:val="bullet"/>
      <w:lvlText w:val="•"/>
      <w:lvlJc w:val="left"/>
      <w:pPr>
        <w:ind w:left="4424" w:hanging="156"/>
      </w:pPr>
      <w:rPr>
        <w:rFonts w:hint="default"/>
        <w:lang w:val="pt-PT" w:eastAsia="pt-PT" w:bidi="pt-PT"/>
      </w:rPr>
    </w:lvl>
    <w:lvl w:ilvl="5" w:tplc="2EA4D8C6">
      <w:numFmt w:val="bullet"/>
      <w:lvlText w:val="•"/>
      <w:lvlJc w:val="left"/>
      <w:pPr>
        <w:ind w:left="5500" w:hanging="156"/>
      </w:pPr>
      <w:rPr>
        <w:rFonts w:hint="default"/>
        <w:lang w:val="pt-PT" w:eastAsia="pt-PT" w:bidi="pt-PT"/>
      </w:rPr>
    </w:lvl>
    <w:lvl w:ilvl="6" w:tplc="AA8AED48">
      <w:numFmt w:val="bullet"/>
      <w:lvlText w:val="•"/>
      <w:lvlJc w:val="left"/>
      <w:pPr>
        <w:ind w:left="6576" w:hanging="156"/>
      </w:pPr>
      <w:rPr>
        <w:rFonts w:hint="default"/>
        <w:lang w:val="pt-PT" w:eastAsia="pt-PT" w:bidi="pt-PT"/>
      </w:rPr>
    </w:lvl>
    <w:lvl w:ilvl="7" w:tplc="70303A84">
      <w:numFmt w:val="bullet"/>
      <w:lvlText w:val="•"/>
      <w:lvlJc w:val="left"/>
      <w:pPr>
        <w:ind w:left="7652" w:hanging="156"/>
      </w:pPr>
      <w:rPr>
        <w:rFonts w:hint="default"/>
        <w:lang w:val="pt-PT" w:eastAsia="pt-PT" w:bidi="pt-PT"/>
      </w:rPr>
    </w:lvl>
    <w:lvl w:ilvl="8" w:tplc="273443DA">
      <w:numFmt w:val="bullet"/>
      <w:lvlText w:val="•"/>
      <w:lvlJc w:val="left"/>
      <w:pPr>
        <w:ind w:left="8728" w:hanging="156"/>
      </w:pPr>
      <w:rPr>
        <w:rFonts w:hint="default"/>
        <w:lang w:val="pt-PT" w:eastAsia="pt-PT" w:bidi="pt-PT"/>
      </w:rPr>
    </w:lvl>
  </w:abstractNum>
  <w:abstractNum w:abstractNumId="9">
    <w:nsid w:val="2CD46A78"/>
    <w:multiLevelType w:val="hybridMultilevel"/>
    <w:tmpl w:val="B246D79E"/>
    <w:lvl w:ilvl="0" w:tplc="6C7C7162">
      <w:start w:val="1"/>
      <w:numFmt w:val="upperRoman"/>
      <w:lvlText w:val="%1."/>
      <w:lvlJc w:val="left"/>
      <w:pPr>
        <w:ind w:left="278" w:hanging="167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PT" w:eastAsia="pt-PT" w:bidi="pt-PT"/>
      </w:rPr>
    </w:lvl>
    <w:lvl w:ilvl="1" w:tplc="4BCAE2B6">
      <w:start w:val="1"/>
      <w:numFmt w:val="lowerLetter"/>
      <w:lvlText w:val="%2)"/>
      <w:lvlJc w:val="left"/>
      <w:pPr>
        <w:ind w:left="888" w:hanging="416"/>
        <w:jc w:val="left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t-PT" w:eastAsia="pt-PT" w:bidi="pt-PT"/>
      </w:rPr>
    </w:lvl>
    <w:lvl w:ilvl="2" w:tplc="20F02118">
      <w:numFmt w:val="bullet"/>
      <w:lvlText w:val="•"/>
      <w:lvlJc w:val="left"/>
      <w:pPr>
        <w:ind w:left="1878" w:hanging="416"/>
      </w:pPr>
      <w:rPr>
        <w:rFonts w:hint="default"/>
        <w:lang w:val="pt-PT" w:eastAsia="pt-PT" w:bidi="pt-PT"/>
      </w:rPr>
    </w:lvl>
    <w:lvl w:ilvl="3" w:tplc="E51C22C2">
      <w:numFmt w:val="bullet"/>
      <w:lvlText w:val="•"/>
      <w:lvlJc w:val="left"/>
      <w:pPr>
        <w:ind w:left="2876" w:hanging="416"/>
      </w:pPr>
      <w:rPr>
        <w:rFonts w:hint="default"/>
        <w:lang w:val="pt-PT" w:eastAsia="pt-PT" w:bidi="pt-PT"/>
      </w:rPr>
    </w:lvl>
    <w:lvl w:ilvl="4" w:tplc="D076FC64">
      <w:numFmt w:val="bullet"/>
      <w:lvlText w:val="•"/>
      <w:lvlJc w:val="left"/>
      <w:pPr>
        <w:ind w:left="3875" w:hanging="416"/>
      </w:pPr>
      <w:rPr>
        <w:rFonts w:hint="default"/>
        <w:lang w:val="pt-PT" w:eastAsia="pt-PT" w:bidi="pt-PT"/>
      </w:rPr>
    </w:lvl>
    <w:lvl w:ilvl="5" w:tplc="3506A3A4">
      <w:numFmt w:val="bullet"/>
      <w:lvlText w:val="•"/>
      <w:lvlJc w:val="left"/>
      <w:pPr>
        <w:ind w:left="4873" w:hanging="416"/>
      </w:pPr>
      <w:rPr>
        <w:rFonts w:hint="default"/>
        <w:lang w:val="pt-PT" w:eastAsia="pt-PT" w:bidi="pt-PT"/>
      </w:rPr>
    </w:lvl>
    <w:lvl w:ilvl="6" w:tplc="475E4DA0">
      <w:numFmt w:val="bullet"/>
      <w:lvlText w:val="•"/>
      <w:lvlJc w:val="left"/>
      <w:pPr>
        <w:ind w:left="5872" w:hanging="416"/>
      </w:pPr>
      <w:rPr>
        <w:rFonts w:hint="default"/>
        <w:lang w:val="pt-PT" w:eastAsia="pt-PT" w:bidi="pt-PT"/>
      </w:rPr>
    </w:lvl>
    <w:lvl w:ilvl="7" w:tplc="85F818B2">
      <w:numFmt w:val="bullet"/>
      <w:lvlText w:val="•"/>
      <w:lvlJc w:val="left"/>
      <w:pPr>
        <w:ind w:left="6870" w:hanging="416"/>
      </w:pPr>
      <w:rPr>
        <w:rFonts w:hint="default"/>
        <w:lang w:val="pt-PT" w:eastAsia="pt-PT" w:bidi="pt-PT"/>
      </w:rPr>
    </w:lvl>
    <w:lvl w:ilvl="8" w:tplc="B71422AC">
      <w:numFmt w:val="bullet"/>
      <w:lvlText w:val="•"/>
      <w:lvlJc w:val="left"/>
      <w:pPr>
        <w:ind w:left="7869" w:hanging="416"/>
      </w:pPr>
      <w:rPr>
        <w:rFonts w:hint="default"/>
        <w:lang w:val="pt-PT" w:eastAsia="pt-PT" w:bidi="pt-PT"/>
      </w:rPr>
    </w:lvl>
  </w:abstractNum>
  <w:abstractNum w:abstractNumId="10">
    <w:nsid w:val="3169394C"/>
    <w:multiLevelType w:val="hybridMultilevel"/>
    <w:tmpl w:val="97A28D98"/>
    <w:lvl w:ilvl="0" w:tplc="A78E7F80">
      <w:start w:val="1"/>
      <w:numFmt w:val="lowerLetter"/>
      <w:lvlText w:val="%1)"/>
      <w:lvlJc w:val="left"/>
      <w:pPr>
        <w:ind w:left="112" w:hanging="276"/>
        <w:jc w:val="left"/>
      </w:pPr>
      <w:rPr>
        <w:rFonts w:ascii="Arial" w:eastAsia="Arial" w:hAnsi="Arial" w:cs="Arial" w:hint="default"/>
        <w:color w:val="000009"/>
        <w:w w:val="99"/>
        <w:sz w:val="20"/>
        <w:szCs w:val="20"/>
        <w:lang w:val="pt-PT" w:eastAsia="pt-PT" w:bidi="pt-PT"/>
      </w:rPr>
    </w:lvl>
    <w:lvl w:ilvl="1" w:tplc="F782D2C6">
      <w:start w:val="1"/>
      <w:numFmt w:val="upperRoman"/>
      <w:lvlText w:val="%2."/>
      <w:lvlJc w:val="left"/>
      <w:pPr>
        <w:ind w:left="473" w:hanging="240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PT" w:eastAsia="pt-PT" w:bidi="pt-PT"/>
      </w:rPr>
    </w:lvl>
    <w:lvl w:ilvl="2" w:tplc="8DF2E77A">
      <w:numFmt w:val="bullet"/>
      <w:lvlText w:val="•"/>
      <w:lvlJc w:val="left"/>
      <w:pPr>
        <w:ind w:left="1522" w:hanging="240"/>
      </w:pPr>
      <w:rPr>
        <w:rFonts w:hint="default"/>
        <w:lang w:val="pt-PT" w:eastAsia="pt-PT" w:bidi="pt-PT"/>
      </w:rPr>
    </w:lvl>
    <w:lvl w:ilvl="3" w:tplc="CBDEBD4A">
      <w:numFmt w:val="bullet"/>
      <w:lvlText w:val="•"/>
      <w:lvlJc w:val="left"/>
      <w:pPr>
        <w:ind w:left="2565" w:hanging="240"/>
      </w:pPr>
      <w:rPr>
        <w:rFonts w:hint="default"/>
        <w:lang w:val="pt-PT" w:eastAsia="pt-PT" w:bidi="pt-PT"/>
      </w:rPr>
    </w:lvl>
    <w:lvl w:ilvl="4" w:tplc="3A0AEDFE">
      <w:numFmt w:val="bullet"/>
      <w:lvlText w:val="•"/>
      <w:lvlJc w:val="left"/>
      <w:pPr>
        <w:ind w:left="3608" w:hanging="240"/>
      </w:pPr>
      <w:rPr>
        <w:rFonts w:hint="default"/>
        <w:lang w:val="pt-PT" w:eastAsia="pt-PT" w:bidi="pt-PT"/>
      </w:rPr>
    </w:lvl>
    <w:lvl w:ilvl="5" w:tplc="BDE20CD0">
      <w:numFmt w:val="bullet"/>
      <w:lvlText w:val="•"/>
      <w:lvlJc w:val="left"/>
      <w:pPr>
        <w:ind w:left="4651" w:hanging="240"/>
      </w:pPr>
      <w:rPr>
        <w:rFonts w:hint="default"/>
        <w:lang w:val="pt-PT" w:eastAsia="pt-PT" w:bidi="pt-PT"/>
      </w:rPr>
    </w:lvl>
    <w:lvl w:ilvl="6" w:tplc="FD740A38">
      <w:numFmt w:val="bullet"/>
      <w:lvlText w:val="•"/>
      <w:lvlJc w:val="left"/>
      <w:pPr>
        <w:ind w:left="5694" w:hanging="240"/>
      </w:pPr>
      <w:rPr>
        <w:rFonts w:hint="default"/>
        <w:lang w:val="pt-PT" w:eastAsia="pt-PT" w:bidi="pt-PT"/>
      </w:rPr>
    </w:lvl>
    <w:lvl w:ilvl="7" w:tplc="81D8DEF8">
      <w:numFmt w:val="bullet"/>
      <w:lvlText w:val="•"/>
      <w:lvlJc w:val="left"/>
      <w:pPr>
        <w:ind w:left="6737" w:hanging="240"/>
      </w:pPr>
      <w:rPr>
        <w:rFonts w:hint="default"/>
        <w:lang w:val="pt-PT" w:eastAsia="pt-PT" w:bidi="pt-PT"/>
      </w:rPr>
    </w:lvl>
    <w:lvl w:ilvl="8" w:tplc="4A20FE5C">
      <w:numFmt w:val="bullet"/>
      <w:lvlText w:val="•"/>
      <w:lvlJc w:val="left"/>
      <w:pPr>
        <w:ind w:left="7780" w:hanging="240"/>
      </w:pPr>
      <w:rPr>
        <w:rFonts w:hint="default"/>
        <w:lang w:val="pt-PT" w:eastAsia="pt-PT" w:bidi="pt-PT"/>
      </w:rPr>
    </w:lvl>
  </w:abstractNum>
  <w:abstractNum w:abstractNumId="11">
    <w:nsid w:val="457553CD"/>
    <w:multiLevelType w:val="hybridMultilevel"/>
    <w:tmpl w:val="29560DB0"/>
    <w:lvl w:ilvl="0" w:tplc="8CDEAC72">
      <w:start w:val="1"/>
      <w:numFmt w:val="lowerLetter"/>
      <w:lvlText w:val="%1)"/>
      <w:lvlJc w:val="left"/>
      <w:pPr>
        <w:ind w:left="116" w:hanging="270"/>
        <w:jc w:val="left"/>
      </w:pPr>
      <w:rPr>
        <w:rFonts w:ascii="Arial" w:eastAsia="Arial" w:hAnsi="Arial" w:cs="Arial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1" w:tplc="3D207952">
      <w:numFmt w:val="bullet"/>
      <w:lvlText w:val="•"/>
      <w:lvlJc w:val="left"/>
      <w:pPr>
        <w:ind w:left="1196" w:hanging="270"/>
      </w:pPr>
      <w:rPr>
        <w:rFonts w:hint="default"/>
        <w:lang w:val="pt-PT" w:eastAsia="pt-PT" w:bidi="pt-PT"/>
      </w:rPr>
    </w:lvl>
    <w:lvl w:ilvl="2" w:tplc="B50C0906">
      <w:numFmt w:val="bullet"/>
      <w:lvlText w:val="•"/>
      <w:lvlJc w:val="left"/>
      <w:pPr>
        <w:ind w:left="2272" w:hanging="270"/>
      </w:pPr>
      <w:rPr>
        <w:rFonts w:hint="default"/>
        <w:lang w:val="pt-PT" w:eastAsia="pt-PT" w:bidi="pt-PT"/>
      </w:rPr>
    </w:lvl>
    <w:lvl w:ilvl="3" w:tplc="6512FAB2">
      <w:numFmt w:val="bullet"/>
      <w:lvlText w:val="•"/>
      <w:lvlJc w:val="left"/>
      <w:pPr>
        <w:ind w:left="3348" w:hanging="270"/>
      </w:pPr>
      <w:rPr>
        <w:rFonts w:hint="default"/>
        <w:lang w:val="pt-PT" w:eastAsia="pt-PT" w:bidi="pt-PT"/>
      </w:rPr>
    </w:lvl>
    <w:lvl w:ilvl="4" w:tplc="4A1C942E">
      <w:numFmt w:val="bullet"/>
      <w:lvlText w:val="•"/>
      <w:lvlJc w:val="left"/>
      <w:pPr>
        <w:ind w:left="4424" w:hanging="270"/>
      </w:pPr>
      <w:rPr>
        <w:rFonts w:hint="default"/>
        <w:lang w:val="pt-PT" w:eastAsia="pt-PT" w:bidi="pt-PT"/>
      </w:rPr>
    </w:lvl>
    <w:lvl w:ilvl="5" w:tplc="3AC64A98">
      <w:numFmt w:val="bullet"/>
      <w:lvlText w:val="•"/>
      <w:lvlJc w:val="left"/>
      <w:pPr>
        <w:ind w:left="5500" w:hanging="270"/>
      </w:pPr>
      <w:rPr>
        <w:rFonts w:hint="default"/>
        <w:lang w:val="pt-PT" w:eastAsia="pt-PT" w:bidi="pt-PT"/>
      </w:rPr>
    </w:lvl>
    <w:lvl w:ilvl="6" w:tplc="33AE1832">
      <w:numFmt w:val="bullet"/>
      <w:lvlText w:val="•"/>
      <w:lvlJc w:val="left"/>
      <w:pPr>
        <w:ind w:left="6576" w:hanging="270"/>
      </w:pPr>
      <w:rPr>
        <w:rFonts w:hint="default"/>
        <w:lang w:val="pt-PT" w:eastAsia="pt-PT" w:bidi="pt-PT"/>
      </w:rPr>
    </w:lvl>
    <w:lvl w:ilvl="7" w:tplc="98403E28">
      <w:numFmt w:val="bullet"/>
      <w:lvlText w:val="•"/>
      <w:lvlJc w:val="left"/>
      <w:pPr>
        <w:ind w:left="7652" w:hanging="270"/>
      </w:pPr>
      <w:rPr>
        <w:rFonts w:hint="default"/>
        <w:lang w:val="pt-PT" w:eastAsia="pt-PT" w:bidi="pt-PT"/>
      </w:rPr>
    </w:lvl>
    <w:lvl w:ilvl="8" w:tplc="E924BB46">
      <w:numFmt w:val="bullet"/>
      <w:lvlText w:val="•"/>
      <w:lvlJc w:val="left"/>
      <w:pPr>
        <w:ind w:left="8728" w:hanging="270"/>
      </w:pPr>
      <w:rPr>
        <w:rFonts w:hint="default"/>
        <w:lang w:val="pt-PT" w:eastAsia="pt-PT" w:bidi="pt-PT"/>
      </w:rPr>
    </w:lvl>
  </w:abstractNum>
  <w:abstractNum w:abstractNumId="12">
    <w:nsid w:val="49B908C8"/>
    <w:multiLevelType w:val="hybridMultilevel"/>
    <w:tmpl w:val="18BC2FD2"/>
    <w:lvl w:ilvl="0" w:tplc="FBC2D722">
      <w:start w:val="1"/>
      <w:numFmt w:val="upperRoman"/>
      <w:lvlText w:val="%1"/>
      <w:lvlJc w:val="left"/>
      <w:pPr>
        <w:ind w:left="237" w:hanging="122"/>
        <w:jc w:val="right"/>
      </w:pPr>
      <w:rPr>
        <w:rFonts w:hint="default"/>
        <w:w w:val="100"/>
        <w:lang w:val="pt-PT" w:eastAsia="pt-PT" w:bidi="pt-PT"/>
      </w:rPr>
    </w:lvl>
    <w:lvl w:ilvl="1" w:tplc="CD5A7F8E">
      <w:numFmt w:val="bullet"/>
      <w:lvlText w:val="•"/>
      <w:lvlJc w:val="left"/>
      <w:pPr>
        <w:ind w:left="1304" w:hanging="122"/>
      </w:pPr>
      <w:rPr>
        <w:rFonts w:hint="default"/>
        <w:lang w:val="pt-PT" w:eastAsia="pt-PT" w:bidi="pt-PT"/>
      </w:rPr>
    </w:lvl>
    <w:lvl w:ilvl="2" w:tplc="E7C895DC">
      <w:numFmt w:val="bullet"/>
      <w:lvlText w:val="•"/>
      <w:lvlJc w:val="left"/>
      <w:pPr>
        <w:ind w:left="2368" w:hanging="122"/>
      </w:pPr>
      <w:rPr>
        <w:rFonts w:hint="default"/>
        <w:lang w:val="pt-PT" w:eastAsia="pt-PT" w:bidi="pt-PT"/>
      </w:rPr>
    </w:lvl>
    <w:lvl w:ilvl="3" w:tplc="93328632">
      <w:numFmt w:val="bullet"/>
      <w:lvlText w:val="•"/>
      <w:lvlJc w:val="left"/>
      <w:pPr>
        <w:ind w:left="3432" w:hanging="122"/>
      </w:pPr>
      <w:rPr>
        <w:rFonts w:hint="default"/>
        <w:lang w:val="pt-PT" w:eastAsia="pt-PT" w:bidi="pt-PT"/>
      </w:rPr>
    </w:lvl>
    <w:lvl w:ilvl="4" w:tplc="CF5EE5B4">
      <w:numFmt w:val="bullet"/>
      <w:lvlText w:val="•"/>
      <w:lvlJc w:val="left"/>
      <w:pPr>
        <w:ind w:left="4496" w:hanging="122"/>
      </w:pPr>
      <w:rPr>
        <w:rFonts w:hint="default"/>
        <w:lang w:val="pt-PT" w:eastAsia="pt-PT" w:bidi="pt-PT"/>
      </w:rPr>
    </w:lvl>
    <w:lvl w:ilvl="5" w:tplc="E94EFB40">
      <w:numFmt w:val="bullet"/>
      <w:lvlText w:val="•"/>
      <w:lvlJc w:val="left"/>
      <w:pPr>
        <w:ind w:left="5560" w:hanging="122"/>
      </w:pPr>
      <w:rPr>
        <w:rFonts w:hint="default"/>
        <w:lang w:val="pt-PT" w:eastAsia="pt-PT" w:bidi="pt-PT"/>
      </w:rPr>
    </w:lvl>
    <w:lvl w:ilvl="6" w:tplc="59C69C08">
      <w:numFmt w:val="bullet"/>
      <w:lvlText w:val="•"/>
      <w:lvlJc w:val="left"/>
      <w:pPr>
        <w:ind w:left="6624" w:hanging="122"/>
      </w:pPr>
      <w:rPr>
        <w:rFonts w:hint="default"/>
        <w:lang w:val="pt-PT" w:eastAsia="pt-PT" w:bidi="pt-PT"/>
      </w:rPr>
    </w:lvl>
    <w:lvl w:ilvl="7" w:tplc="46082AD2">
      <w:numFmt w:val="bullet"/>
      <w:lvlText w:val="•"/>
      <w:lvlJc w:val="left"/>
      <w:pPr>
        <w:ind w:left="7688" w:hanging="122"/>
      </w:pPr>
      <w:rPr>
        <w:rFonts w:hint="default"/>
        <w:lang w:val="pt-PT" w:eastAsia="pt-PT" w:bidi="pt-PT"/>
      </w:rPr>
    </w:lvl>
    <w:lvl w:ilvl="8" w:tplc="3BB60D08">
      <w:numFmt w:val="bullet"/>
      <w:lvlText w:val="•"/>
      <w:lvlJc w:val="left"/>
      <w:pPr>
        <w:ind w:left="8752" w:hanging="122"/>
      </w:pPr>
      <w:rPr>
        <w:rFonts w:hint="default"/>
        <w:lang w:val="pt-PT" w:eastAsia="pt-PT" w:bidi="pt-PT"/>
      </w:rPr>
    </w:lvl>
  </w:abstractNum>
  <w:abstractNum w:abstractNumId="13">
    <w:nsid w:val="553B70CF"/>
    <w:multiLevelType w:val="hybridMultilevel"/>
    <w:tmpl w:val="09464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C253A"/>
    <w:multiLevelType w:val="hybridMultilevel"/>
    <w:tmpl w:val="A6D823BE"/>
    <w:lvl w:ilvl="0" w:tplc="916E8FD4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pt-PT" w:eastAsia="pt-PT" w:bidi="pt-PT"/>
      </w:rPr>
    </w:lvl>
    <w:lvl w:ilvl="1" w:tplc="4A145AFA">
      <w:numFmt w:val="bullet"/>
      <w:lvlText w:val="•"/>
      <w:lvlJc w:val="left"/>
      <w:pPr>
        <w:ind w:left="1358" w:hanging="184"/>
      </w:pPr>
      <w:rPr>
        <w:rFonts w:hint="default"/>
        <w:lang w:val="pt-PT" w:eastAsia="pt-PT" w:bidi="pt-PT"/>
      </w:rPr>
    </w:lvl>
    <w:lvl w:ilvl="2" w:tplc="ADA29586">
      <w:numFmt w:val="bullet"/>
      <w:lvlText w:val="•"/>
      <w:lvlJc w:val="left"/>
      <w:pPr>
        <w:ind w:left="2416" w:hanging="184"/>
      </w:pPr>
      <w:rPr>
        <w:rFonts w:hint="default"/>
        <w:lang w:val="pt-PT" w:eastAsia="pt-PT" w:bidi="pt-PT"/>
      </w:rPr>
    </w:lvl>
    <w:lvl w:ilvl="3" w:tplc="C4604F14">
      <w:numFmt w:val="bullet"/>
      <w:lvlText w:val="•"/>
      <w:lvlJc w:val="left"/>
      <w:pPr>
        <w:ind w:left="3474" w:hanging="184"/>
      </w:pPr>
      <w:rPr>
        <w:rFonts w:hint="default"/>
        <w:lang w:val="pt-PT" w:eastAsia="pt-PT" w:bidi="pt-PT"/>
      </w:rPr>
    </w:lvl>
    <w:lvl w:ilvl="4" w:tplc="36F01F52">
      <w:numFmt w:val="bullet"/>
      <w:lvlText w:val="•"/>
      <w:lvlJc w:val="left"/>
      <w:pPr>
        <w:ind w:left="4532" w:hanging="184"/>
      </w:pPr>
      <w:rPr>
        <w:rFonts w:hint="default"/>
        <w:lang w:val="pt-PT" w:eastAsia="pt-PT" w:bidi="pt-PT"/>
      </w:rPr>
    </w:lvl>
    <w:lvl w:ilvl="5" w:tplc="D708EBE2">
      <w:numFmt w:val="bullet"/>
      <w:lvlText w:val="•"/>
      <w:lvlJc w:val="left"/>
      <w:pPr>
        <w:ind w:left="5590" w:hanging="184"/>
      </w:pPr>
      <w:rPr>
        <w:rFonts w:hint="default"/>
        <w:lang w:val="pt-PT" w:eastAsia="pt-PT" w:bidi="pt-PT"/>
      </w:rPr>
    </w:lvl>
    <w:lvl w:ilvl="6" w:tplc="D5CA411C">
      <w:numFmt w:val="bullet"/>
      <w:lvlText w:val="•"/>
      <w:lvlJc w:val="left"/>
      <w:pPr>
        <w:ind w:left="6648" w:hanging="184"/>
      </w:pPr>
      <w:rPr>
        <w:rFonts w:hint="default"/>
        <w:lang w:val="pt-PT" w:eastAsia="pt-PT" w:bidi="pt-PT"/>
      </w:rPr>
    </w:lvl>
    <w:lvl w:ilvl="7" w:tplc="19927F84">
      <w:numFmt w:val="bullet"/>
      <w:lvlText w:val="•"/>
      <w:lvlJc w:val="left"/>
      <w:pPr>
        <w:ind w:left="7706" w:hanging="184"/>
      </w:pPr>
      <w:rPr>
        <w:rFonts w:hint="default"/>
        <w:lang w:val="pt-PT" w:eastAsia="pt-PT" w:bidi="pt-PT"/>
      </w:rPr>
    </w:lvl>
    <w:lvl w:ilvl="8" w:tplc="625E420A">
      <w:numFmt w:val="bullet"/>
      <w:lvlText w:val="•"/>
      <w:lvlJc w:val="left"/>
      <w:pPr>
        <w:ind w:left="8764" w:hanging="184"/>
      </w:pPr>
      <w:rPr>
        <w:rFonts w:hint="default"/>
        <w:lang w:val="pt-PT" w:eastAsia="pt-PT" w:bidi="pt-PT"/>
      </w:rPr>
    </w:lvl>
  </w:abstractNum>
  <w:abstractNum w:abstractNumId="15">
    <w:nsid w:val="5FFB74B5"/>
    <w:multiLevelType w:val="hybridMultilevel"/>
    <w:tmpl w:val="25045AD6"/>
    <w:lvl w:ilvl="0" w:tplc="0416000F">
      <w:start w:val="1"/>
      <w:numFmt w:val="decimal"/>
      <w:lvlText w:val="%1."/>
      <w:lvlJc w:val="left"/>
      <w:pPr>
        <w:ind w:left="-66" w:hanging="360"/>
      </w:p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50C4939"/>
    <w:multiLevelType w:val="hybridMultilevel"/>
    <w:tmpl w:val="B2C48A4E"/>
    <w:lvl w:ilvl="0" w:tplc="34364A80">
      <w:start w:val="1"/>
      <w:numFmt w:val="upperRoman"/>
      <w:lvlText w:val="%1."/>
      <w:lvlJc w:val="left"/>
      <w:pPr>
        <w:ind w:left="299" w:hanging="184"/>
        <w:jc w:val="left"/>
      </w:pPr>
      <w:rPr>
        <w:rFonts w:ascii="Arial" w:eastAsia="Arial" w:hAnsi="Arial" w:cs="Arial" w:hint="default"/>
        <w:color w:val="000009"/>
        <w:spacing w:val="-2"/>
        <w:w w:val="100"/>
        <w:sz w:val="22"/>
        <w:szCs w:val="22"/>
        <w:lang w:val="pt-PT" w:eastAsia="pt-PT" w:bidi="pt-PT"/>
      </w:rPr>
    </w:lvl>
    <w:lvl w:ilvl="1" w:tplc="A10483EC">
      <w:numFmt w:val="bullet"/>
      <w:lvlText w:val="•"/>
      <w:lvlJc w:val="left"/>
      <w:pPr>
        <w:ind w:left="1358" w:hanging="184"/>
      </w:pPr>
      <w:rPr>
        <w:rFonts w:hint="default"/>
        <w:lang w:val="pt-PT" w:eastAsia="pt-PT" w:bidi="pt-PT"/>
      </w:rPr>
    </w:lvl>
    <w:lvl w:ilvl="2" w:tplc="7B448318">
      <w:numFmt w:val="bullet"/>
      <w:lvlText w:val="•"/>
      <w:lvlJc w:val="left"/>
      <w:pPr>
        <w:ind w:left="2416" w:hanging="184"/>
      </w:pPr>
      <w:rPr>
        <w:rFonts w:hint="default"/>
        <w:lang w:val="pt-PT" w:eastAsia="pt-PT" w:bidi="pt-PT"/>
      </w:rPr>
    </w:lvl>
    <w:lvl w:ilvl="3" w:tplc="D1CAED9E">
      <w:numFmt w:val="bullet"/>
      <w:lvlText w:val="•"/>
      <w:lvlJc w:val="left"/>
      <w:pPr>
        <w:ind w:left="3474" w:hanging="184"/>
      </w:pPr>
      <w:rPr>
        <w:rFonts w:hint="default"/>
        <w:lang w:val="pt-PT" w:eastAsia="pt-PT" w:bidi="pt-PT"/>
      </w:rPr>
    </w:lvl>
    <w:lvl w:ilvl="4" w:tplc="6EA054F8">
      <w:numFmt w:val="bullet"/>
      <w:lvlText w:val="•"/>
      <w:lvlJc w:val="left"/>
      <w:pPr>
        <w:ind w:left="4532" w:hanging="184"/>
      </w:pPr>
      <w:rPr>
        <w:rFonts w:hint="default"/>
        <w:lang w:val="pt-PT" w:eastAsia="pt-PT" w:bidi="pt-PT"/>
      </w:rPr>
    </w:lvl>
    <w:lvl w:ilvl="5" w:tplc="38547840">
      <w:numFmt w:val="bullet"/>
      <w:lvlText w:val="•"/>
      <w:lvlJc w:val="left"/>
      <w:pPr>
        <w:ind w:left="5590" w:hanging="184"/>
      </w:pPr>
      <w:rPr>
        <w:rFonts w:hint="default"/>
        <w:lang w:val="pt-PT" w:eastAsia="pt-PT" w:bidi="pt-PT"/>
      </w:rPr>
    </w:lvl>
    <w:lvl w:ilvl="6" w:tplc="BAB8DA7C">
      <w:numFmt w:val="bullet"/>
      <w:lvlText w:val="•"/>
      <w:lvlJc w:val="left"/>
      <w:pPr>
        <w:ind w:left="6648" w:hanging="184"/>
      </w:pPr>
      <w:rPr>
        <w:rFonts w:hint="default"/>
        <w:lang w:val="pt-PT" w:eastAsia="pt-PT" w:bidi="pt-PT"/>
      </w:rPr>
    </w:lvl>
    <w:lvl w:ilvl="7" w:tplc="56BE4B02">
      <w:numFmt w:val="bullet"/>
      <w:lvlText w:val="•"/>
      <w:lvlJc w:val="left"/>
      <w:pPr>
        <w:ind w:left="7706" w:hanging="184"/>
      </w:pPr>
      <w:rPr>
        <w:rFonts w:hint="default"/>
        <w:lang w:val="pt-PT" w:eastAsia="pt-PT" w:bidi="pt-PT"/>
      </w:rPr>
    </w:lvl>
    <w:lvl w:ilvl="8" w:tplc="07CED9B2">
      <w:numFmt w:val="bullet"/>
      <w:lvlText w:val="•"/>
      <w:lvlJc w:val="left"/>
      <w:pPr>
        <w:ind w:left="8764" w:hanging="184"/>
      </w:pPr>
      <w:rPr>
        <w:rFonts w:hint="default"/>
        <w:lang w:val="pt-PT" w:eastAsia="pt-PT" w:bidi="pt-PT"/>
      </w:rPr>
    </w:lvl>
  </w:abstractNum>
  <w:abstractNum w:abstractNumId="17">
    <w:nsid w:val="6556611F"/>
    <w:multiLevelType w:val="hybridMultilevel"/>
    <w:tmpl w:val="7AC6687C"/>
    <w:lvl w:ilvl="0" w:tplc="F76215BA">
      <w:start w:val="1"/>
      <w:numFmt w:val="upperRoman"/>
      <w:lvlText w:val="%1."/>
      <w:lvlJc w:val="left"/>
      <w:pPr>
        <w:ind w:left="116" w:hanging="262"/>
        <w:jc w:val="left"/>
      </w:pPr>
      <w:rPr>
        <w:rFonts w:ascii="Arial" w:eastAsia="Arial" w:hAnsi="Arial" w:cs="Arial" w:hint="default"/>
        <w:color w:val="000009"/>
        <w:spacing w:val="-31"/>
        <w:w w:val="100"/>
        <w:sz w:val="22"/>
        <w:szCs w:val="22"/>
        <w:lang w:val="pt-PT" w:eastAsia="pt-PT" w:bidi="pt-PT"/>
      </w:rPr>
    </w:lvl>
    <w:lvl w:ilvl="1" w:tplc="E394348E">
      <w:numFmt w:val="bullet"/>
      <w:lvlText w:val="•"/>
      <w:lvlJc w:val="left"/>
      <w:pPr>
        <w:ind w:left="1196" w:hanging="262"/>
      </w:pPr>
      <w:rPr>
        <w:rFonts w:hint="default"/>
        <w:lang w:val="pt-PT" w:eastAsia="pt-PT" w:bidi="pt-PT"/>
      </w:rPr>
    </w:lvl>
    <w:lvl w:ilvl="2" w:tplc="7A8E1C92">
      <w:numFmt w:val="bullet"/>
      <w:lvlText w:val="•"/>
      <w:lvlJc w:val="left"/>
      <w:pPr>
        <w:ind w:left="2272" w:hanging="262"/>
      </w:pPr>
      <w:rPr>
        <w:rFonts w:hint="default"/>
        <w:lang w:val="pt-PT" w:eastAsia="pt-PT" w:bidi="pt-PT"/>
      </w:rPr>
    </w:lvl>
    <w:lvl w:ilvl="3" w:tplc="6C940280">
      <w:numFmt w:val="bullet"/>
      <w:lvlText w:val="•"/>
      <w:lvlJc w:val="left"/>
      <w:pPr>
        <w:ind w:left="3348" w:hanging="262"/>
      </w:pPr>
      <w:rPr>
        <w:rFonts w:hint="default"/>
        <w:lang w:val="pt-PT" w:eastAsia="pt-PT" w:bidi="pt-PT"/>
      </w:rPr>
    </w:lvl>
    <w:lvl w:ilvl="4" w:tplc="689E0256">
      <w:numFmt w:val="bullet"/>
      <w:lvlText w:val="•"/>
      <w:lvlJc w:val="left"/>
      <w:pPr>
        <w:ind w:left="4424" w:hanging="262"/>
      </w:pPr>
      <w:rPr>
        <w:rFonts w:hint="default"/>
        <w:lang w:val="pt-PT" w:eastAsia="pt-PT" w:bidi="pt-PT"/>
      </w:rPr>
    </w:lvl>
    <w:lvl w:ilvl="5" w:tplc="FFD09228">
      <w:numFmt w:val="bullet"/>
      <w:lvlText w:val="•"/>
      <w:lvlJc w:val="left"/>
      <w:pPr>
        <w:ind w:left="5500" w:hanging="262"/>
      </w:pPr>
      <w:rPr>
        <w:rFonts w:hint="default"/>
        <w:lang w:val="pt-PT" w:eastAsia="pt-PT" w:bidi="pt-PT"/>
      </w:rPr>
    </w:lvl>
    <w:lvl w:ilvl="6" w:tplc="951821A4">
      <w:numFmt w:val="bullet"/>
      <w:lvlText w:val="•"/>
      <w:lvlJc w:val="left"/>
      <w:pPr>
        <w:ind w:left="6576" w:hanging="262"/>
      </w:pPr>
      <w:rPr>
        <w:rFonts w:hint="default"/>
        <w:lang w:val="pt-PT" w:eastAsia="pt-PT" w:bidi="pt-PT"/>
      </w:rPr>
    </w:lvl>
    <w:lvl w:ilvl="7" w:tplc="E5824B98">
      <w:numFmt w:val="bullet"/>
      <w:lvlText w:val="•"/>
      <w:lvlJc w:val="left"/>
      <w:pPr>
        <w:ind w:left="7652" w:hanging="262"/>
      </w:pPr>
      <w:rPr>
        <w:rFonts w:hint="default"/>
        <w:lang w:val="pt-PT" w:eastAsia="pt-PT" w:bidi="pt-PT"/>
      </w:rPr>
    </w:lvl>
    <w:lvl w:ilvl="8" w:tplc="7358884A">
      <w:numFmt w:val="bullet"/>
      <w:lvlText w:val="•"/>
      <w:lvlJc w:val="left"/>
      <w:pPr>
        <w:ind w:left="8728" w:hanging="262"/>
      </w:pPr>
      <w:rPr>
        <w:rFonts w:hint="default"/>
        <w:lang w:val="pt-PT" w:eastAsia="pt-PT" w:bidi="pt-PT"/>
      </w:rPr>
    </w:lvl>
  </w:abstractNum>
  <w:abstractNum w:abstractNumId="18">
    <w:nsid w:val="6EE34639"/>
    <w:multiLevelType w:val="hybridMultilevel"/>
    <w:tmpl w:val="68BED3F6"/>
    <w:lvl w:ilvl="0" w:tplc="15BAC4AC">
      <w:start w:val="1"/>
      <w:numFmt w:val="upperRoman"/>
      <w:lvlText w:val="%1."/>
      <w:lvlJc w:val="left"/>
      <w:pPr>
        <w:ind w:left="254" w:hanging="143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pt-PT" w:eastAsia="pt-PT" w:bidi="pt-PT"/>
      </w:rPr>
    </w:lvl>
    <w:lvl w:ilvl="1" w:tplc="B2BC5EFA">
      <w:numFmt w:val="bullet"/>
      <w:lvlText w:val="•"/>
      <w:lvlJc w:val="left"/>
      <w:pPr>
        <w:ind w:left="1220" w:hanging="143"/>
      </w:pPr>
      <w:rPr>
        <w:rFonts w:hint="default"/>
        <w:lang w:val="pt-PT" w:eastAsia="pt-PT" w:bidi="pt-PT"/>
      </w:rPr>
    </w:lvl>
    <w:lvl w:ilvl="2" w:tplc="17E87542">
      <w:numFmt w:val="bullet"/>
      <w:lvlText w:val="•"/>
      <w:lvlJc w:val="left"/>
      <w:pPr>
        <w:ind w:left="2181" w:hanging="143"/>
      </w:pPr>
      <w:rPr>
        <w:rFonts w:hint="default"/>
        <w:lang w:val="pt-PT" w:eastAsia="pt-PT" w:bidi="pt-PT"/>
      </w:rPr>
    </w:lvl>
    <w:lvl w:ilvl="3" w:tplc="C9A68538">
      <w:numFmt w:val="bullet"/>
      <w:lvlText w:val="•"/>
      <w:lvlJc w:val="left"/>
      <w:pPr>
        <w:ind w:left="3141" w:hanging="143"/>
      </w:pPr>
      <w:rPr>
        <w:rFonts w:hint="default"/>
        <w:lang w:val="pt-PT" w:eastAsia="pt-PT" w:bidi="pt-PT"/>
      </w:rPr>
    </w:lvl>
    <w:lvl w:ilvl="4" w:tplc="1784751E">
      <w:numFmt w:val="bullet"/>
      <w:lvlText w:val="•"/>
      <w:lvlJc w:val="left"/>
      <w:pPr>
        <w:ind w:left="4102" w:hanging="143"/>
      </w:pPr>
      <w:rPr>
        <w:rFonts w:hint="default"/>
        <w:lang w:val="pt-PT" w:eastAsia="pt-PT" w:bidi="pt-PT"/>
      </w:rPr>
    </w:lvl>
    <w:lvl w:ilvl="5" w:tplc="A0C88CF0">
      <w:numFmt w:val="bullet"/>
      <w:lvlText w:val="•"/>
      <w:lvlJc w:val="left"/>
      <w:pPr>
        <w:ind w:left="5063" w:hanging="143"/>
      </w:pPr>
      <w:rPr>
        <w:rFonts w:hint="default"/>
        <w:lang w:val="pt-PT" w:eastAsia="pt-PT" w:bidi="pt-PT"/>
      </w:rPr>
    </w:lvl>
    <w:lvl w:ilvl="6" w:tplc="476ED4C2">
      <w:numFmt w:val="bullet"/>
      <w:lvlText w:val="•"/>
      <w:lvlJc w:val="left"/>
      <w:pPr>
        <w:ind w:left="6023" w:hanging="143"/>
      </w:pPr>
      <w:rPr>
        <w:rFonts w:hint="default"/>
        <w:lang w:val="pt-PT" w:eastAsia="pt-PT" w:bidi="pt-PT"/>
      </w:rPr>
    </w:lvl>
    <w:lvl w:ilvl="7" w:tplc="B218BE60">
      <w:numFmt w:val="bullet"/>
      <w:lvlText w:val="•"/>
      <w:lvlJc w:val="left"/>
      <w:pPr>
        <w:ind w:left="6984" w:hanging="143"/>
      </w:pPr>
      <w:rPr>
        <w:rFonts w:hint="default"/>
        <w:lang w:val="pt-PT" w:eastAsia="pt-PT" w:bidi="pt-PT"/>
      </w:rPr>
    </w:lvl>
    <w:lvl w:ilvl="8" w:tplc="0F5ECC8A">
      <w:numFmt w:val="bullet"/>
      <w:lvlText w:val="•"/>
      <w:lvlJc w:val="left"/>
      <w:pPr>
        <w:ind w:left="7945" w:hanging="143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4"/>
  </w:num>
  <w:num w:numId="7">
    <w:abstractNumId w:val="14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18"/>
  </w:num>
  <w:num w:numId="17">
    <w:abstractNumId w:val="5"/>
  </w:num>
  <w:num w:numId="18">
    <w:abstractNumId w:val="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486A28"/>
    <w:rsid w:val="00075F1D"/>
    <w:rsid w:val="00097A0D"/>
    <w:rsid w:val="000A70EE"/>
    <w:rsid w:val="000D1A91"/>
    <w:rsid w:val="000E187F"/>
    <w:rsid w:val="002F52E2"/>
    <w:rsid w:val="00350894"/>
    <w:rsid w:val="003D3DA7"/>
    <w:rsid w:val="003E5B1D"/>
    <w:rsid w:val="00407733"/>
    <w:rsid w:val="00432432"/>
    <w:rsid w:val="004802C0"/>
    <w:rsid w:val="004846F5"/>
    <w:rsid w:val="00486A28"/>
    <w:rsid w:val="004A694A"/>
    <w:rsid w:val="004B12BA"/>
    <w:rsid w:val="004F2392"/>
    <w:rsid w:val="00501214"/>
    <w:rsid w:val="00503BD6"/>
    <w:rsid w:val="00504E36"/>
    <w:rsid w:val="005B4218"/>
    <w:rsid w:val="005E2169"/>
    <w:rsid w:val="0061147C"/>
    <w:rsid w:val="006147B4"/>
    <w:rsid w:val="00726C7A"/>
    <w:rsid w:val="00735998"/>
    <w:rsid w:val="00741E7A"/>
    <w:rsid w:val="007532FF"/>
    <w:rsid w:val="00776B25"/>
    <w:rsid w:val="00847C4A"/>
    <w:rsid w:val="0097111D"/>
    <w:rsid w:val="00A23AAF"/>
    <w:rsid w:val="00A34730"/>
    <w:rsid w:val="00A36678"/>
    <w:rsid w:val="00AA7B3D"/>
    <w:rsid w:val="00B64E3D"/>
    <w:rsid w:val="00BC3B2F"/>
    <w:rsid w:val="00BC65E5"/>
    <w:rsid w:val="00C2281E"/>
    <w:rsid w:val="00C2562F"/>
    <w:rsid w:val="00C650BA"/>
    <w:rsid w:val="00C65FBB"/>
    <w:rsid w:val="00CB3D59"/>
    <w:rsid w:val="00CE7840"/>
    <w:rsid w:val="00D6169C"/>
    <w:rsid w:val="00D64B9B"/>
    <w:rsid w:val="00D656FF"/>
    <w:rsid w:val="00DA5E25"/>
    <w:rsid w:val="00DB5C94"/>
    <w:rsid w:val="00DB6FF3"/>
    <w:rsid w:val="00DF5610"/>
    <w:rsid w:val="00E01CDD"/>
    <w:rsid w:val="00E02006"/>
    <w:rsid w:val="00E3436C"/>
    <w:rsid w:val="00EF6DA7"/>
    <w:rsid w:val="00F04809"/>
    <w:rsid w:val="00FF3922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1D"/>
  </w:style>
  <w:style w:type="paragraph" w:styleId="Ttulo1">
    <w:name w:val="heading 1"/>
    <w:basedOn w:val="Normal"/>
    <w:link w:val="Ttulo1Char"/>
    <w:uiPriority w:val="1"/>
    <w:qFormat/>
    <w:rsid w:val="002F52E2"/>
    <w:pPr>
      <w:widowControl w:val="0"/>
      <w:autoSpaceDE w:val="0"/>
      <w:autoSpaceDN w:val="0"/>
      <w:spacing w:after="0" w:line="240" w:lineRule="auto"/>
      <w:ind w:left="1891"/>
      <w:jc w:val="center"/>
      <w:outlineLvl w:val="0"/>
    </w:pPr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6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8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A28"/>
  </w:style>
  <w:style w:type="paragraph" w:styleId="Rodap">
    <w:name w:val="footer"/>
    <w:basedOn w:val="Normal"/>
    <w:link w:val="RodapChar"/>
    <w:uiPriority w:val="99"/>
    <w:unhideWhenUsed/>
    <w:rsid w:val="0048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A28"/>
  </w:style>
  <w:style w:type="paragraph" w:styleId="Textodebalo">
    <w:name w:val="Balloon Text"/>
    <w:basedOn w:val="Normal"/>
    <w:link w:val="TextodebaloChar"/>
    <w:uiPriority w:val="99"/>
    <w:semiHidden/>
    <w:unhideWhenUsed/>
    <w:rsid w:val="00D6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6F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147B4"/>
    <w:pPr>
      <w:spacing w:after="0" w:line="240" w:lineRule="auto"/>
    </w:pPr>
  </w:style>
  <w:style w:type="character" w:customStyle="1" w:styleId="A3">
    <w:name w:val="A3"/>
    <w:uiPriority w:val="99"/>
    <w:rsid w:val="007532FF"/>
    <w:rPr>
      <w:rFonts w:cs="Dax"/>
      <w:color w:val="000000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2F52E2"/>
    <w:pPr>
      <w:widowControl w:val="0"/>
      <w:autoSpaceDE w:val="0"/>
      <w:autoSpaceDN w:val="0"/>
      <w:spacing w:after="0" w:line="240" w:lineRule="auto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F52E2"/>
    <w:rPr>
      <w:rFonts w:ascii="Arial" w:eastAsia="Arial" w:hAnsi="Arial" w:cs="Arial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2F52E2"/>
    <w:pPr>
      <w:widowControl w:val="0"/>
      <w:autoSpaceDE w:val="0"/>
      <w:autoSpaceDN w:val="0"/>
      <w:spacing w:after="0" w:line="252" w:lineRule="exact"/>
      <w:ind w:left="1504"/>
      <w:jc w:val="center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F52E2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Arial" w:eastAsia="Arial" w:hAnsi="Arial" w:cs="Arial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2F52E2"/>
    <w:rPr>
      <w:rFonts w:ascii="Arial" w:eastAsia="Arial" w:hAnsi="Arial" w:cs="Arial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B527-05A8-47C7-AF6E-DCCD6B18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1312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dos Santos Paulo</dc:creator>
  <cp:lastModifiedBy>Oneide Jorge Paixão</cp:lastModifiedBy>
  <cp:revision>6</cp:revision>
  <cp:lastPrinted>2018-04-25T19:15:00Z</cp:lastPrinted>
  <dcterms:created xsi:type="dcterms:W3CDTF">2018-05-21T23:09:00Z</dcterms:created>
  <dcterms:modified xsi:type="dcterms:W3CDTF">2018-05-27T23:00:00Z</dcterms:modified>
</cp:coreProperties>
</file>