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B0" w:rsidRDefault="008D69B0" w:rsidP="007C08B9"/>
    <w:p w:rsidR="00047CBA" w:rsidRDefault="00047CBA" w:rsidP="007C08B9">
      <w:pPr>
        <w:jc w:val="center"/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9F32B4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Cargo: Motorista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Pr="007C08B9" w:rsidRDefault="008E23E8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Conhecimento Gerais;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7C08B9" w:rsidRDefault="009F32B4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Código de Transito Brasileiro – </w:t>
      </w:r>
      <w:r w:rsidRPr="009F32B4">
        <w:rPr>
          <w:sz w:val="24"/>
          <w:szCs w:val="24"/>
        </w:rPr>
        <w:t xml:space="preserve">Lei Federal Nº </w:t>
      </w:r>
      <w:r>
        <w:rPr>
          <w:sz w:val="24"/>
          <w:szCs w:val="24"/>
        </w:rPr>
        <w:t>9503 de 23 de setembro de 1997</w:t>
      </w:r>
      <w:bookmarkStart w:id="0" w:name="_GoBack"/>
      <w:bookmarkEnd w:id="0"/>
      <w:r w:rsidRPr="009F32B4">
        <w:rPr>
          <w:sz w:val="24"/>
          <w:szCs w:val="24"/>
        </w:rPr>
        <w:t>.</w:t>
      </w:r>
    </w:p>
    <w:p w:rsidR="0010460C" w:rsidRDefault="0010460C" w:rsidP="008E23E8">
      <w:pPr>
        <w:pStyle w:val="PargrafodaLista"/>
        <w:ind w:left="0"/>
        <w:jc w:val="both"/>
        <w:rPr>
          <w:sz w:val="24"/>
          <w:szCs w:val="24"/>
        </w:rPr>
      </w:pPr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06 de fevereiro de 2017.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047CBA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075C3"/>
    <w:rsid w:val="00047CBA"/>
    <w:rsid w:val="0010460C"/>
    <w:rsid w:val="001155EF"/>
    <w:rsid w:val="007C08B9"/>
    <w:rsid w:val="008D69B0"/>
    <w:rsid w:val="008E23E8"/>
    <w:rsid w:val="0096491C"/>
    <w:rsid w:val="009F32B4"/>
    <w:rsid w:val="00A71D6B"/>
    <w:rsid w:val="00B912A6"/>
    <w:rsid w:val="00CE7A62"/>
    <w:rsid w:val="00D576A1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8208-AD76-40F8-A149-5A8C39E3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2017-02-07T16:26:00Z</cp:lastPrinted>
  <dcterms:created xsi:type="dcterms:W3CDTF">2017-02-07T16:27:00Z</dcterms:created>
  <dcterms:modified xsi:type="dcterms:W3CDTF">2017-02-07T16:27:00Z</dcterms:modified>
</cp:coreProperties>
</file>