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DEF" w:rsidRDefault="007E1DEF" w:rsidP="007E1DEF">
      <w:pPr>
        <w:jc w:val="both"/>
        <w:rPr>
          <w:color w:val="000000"/>
        </w:rPr>
      </w:pPr>
    </w:p>
    <w:p w:rsidR="007E1DEF" w:rsidRDefault="007E1DEF" w:rsidP="007E1DEF">
      <w:pPr>
        <w:jc w:val="both"/>
        <w:rPr>
          <w:color w:val="000000"/>
        </w:rPr>
      </w:pPr>
    </w:p>
    <w:p w:rsidR="007E1DEF" w:rsidRDefault="007E1DEF" w:rsidP="007E1DEF">
      <w:pPr>
        <w:spacing w:line="360" w:lineRule="auto"/>
        <w:ind w:left="4200" w:hanging="2076"/>
        <w:jc w:val="both"/>
        <w:rPr>
          <w:color w:val="000000"/>
        </w:rPr>
      </w:pPr>
      <w:r>
        <w:rPr>
          <w:color w:val="000000"/>
        </w:rPr>
        <w:t>PORTARIA Nº 9597, DE 24 DE FEVEREIRO DE 2017.</w:t>
      </w:r>
    </w:p>
    <w:p w:rsidR="007E1DEF" w:rsidRDefault="007E1DEF" w:rsidP="007E1DEF">
      <w:pPr>
        <w:spacing w:line="360" w:lineRule="auto"/>
        <w:ind w:left="4200" w:hanging="4200"/>
        <w:jc w:val="both"/>
        <w:rPr>
          <w:color w:val="000000"/>
        </w:rPr>
      </w:pPr>
    </w:p>
    <w:p w:rsidR="007E1DEF" w:rsidRDefault="007E1DEF" w:rsidP="007E1DEF">
      <w:pPr>
        <w:pStyle w:val="Recuodecorpodetexto2"/>
      </w:pPr>
      <w:r>
        <w:t xml:space="preserve">Autoriza gozo de férias para a Servidora Simone </w:t>
      </w:r>
      <w:proofErr w:type="spellStart"/>
      <w:r>
        <w:t>Biagi</w:t>
      </w:r>
      <w:proofErr w:type="spellEnd"/>
      <w:r>
        <w:t>.</w:t>
      </w:r>
    </w:p>
    <w:p w:rsidR="007E1DEF" w:rsidRDefault="007E1DEF" w:rsidP="007E1DEF">
      <w:pPr>
        <w:spacing w:line="360" w:lineRule="auto"/>
        <w:jc w:val="both"/>
        <w:rPr>
          <w:color w:val="000000"/>
        </w:rPr>
      </w:pPr>
    </w:p>
    <w:p w:rsidR="007E1DEF" w:rsidRDefault="007E1DEF" w:rsidP="007E1DEF">
      <w:pPr>
        <w:spacing w:after="120" w:line="360" w:lineRule="auto"/>
        <w:jc w:val="both"/>
        <w:rPr>
          <w:color w:val="000000"/>
        </w:rPr>
      </w:pPr>
    </w:p>
    <w:p w:rsidR="007E1DEF" w:rsidRDefault="007E1DEF" w:rsidP="007E1DEF">
      <w:pPr>
        <w:spacing w:line="360" w:lineRule="auto"/>
        <w:jc w:val="both"/>
        <w:rPr>
          <w:color w:val="000000"/>
        </w:rPr>
      </w:pPr>
      <w:r>
        <w:t xml:space="preserve">                                          </w:t>
      </w:r>
      <w:proofErr w:type="gramStart"/>
      <w:r>
        <w:t>EVERALDO DA SILVA MORAES</w:t>
      </w:r>
      <w:r>
        <w:rPr>
          <w:color w:val="000000"/>
        </w:rPr>
        <w:t xml:space="preserve">, Prefeito Municipal de Campos Borges, no uso das atribuições que lhe confere a Lei Orgânica do Município e tendo em vista Lei Municipal nº860, de 14 de dezembro de 2005, AUTORIZA 30 dias de férias regulamentares, a partir de 1º de março de 2017, para a Servidora Simone </w:t>
      </w:r>
      <w:proofErr w:type="spellStart"/>
      <w:r>
        <w:rPr>
          <w:color w:val="000000"/>
        </w:rPr>
        <w:t>Biagi</w:t>
      </w:r>
      <w:proofErr w:type="spellEnd"/>
      <w:r>
        <w:rPr>
          <w:color w:val="000000"/>
        </w:rPr>
        <w:t xml:space="preserve">, ocupante do cargo de provimento efetivo denominado </w:t>
      </w:r>
      <w:proofErr w:type="spellStart"/>
      <w:r>
        <w:rPr>
          <w:color w:val="000000"/>
        </w:rPr>
        <w:t>Odontologa</w:t>
      </w:r>
      <w:proofErr w:type="spellEnd"/>
      <w:r>
        <w:rPr>
          <w:color w:val="000000"/>
        </w:rPr>
        <w:t xml:space="preserve">, relativas ao período aquisitivo </w:t>
      </w:r>
      <w:r>
        <w:t>de 31.01.14 a 30.01.15.</w:t>
      </w:r>
      <w:proofErr w:type="gramEnd"/>
      <w:r>
        <w:rPr>
          <w:color w:val="000000"/>
        </w:rPr>
        <w:t xml:space="preserve"> Devendo a Secretaria de Administração tomar as medidas decorrentes, relativas a este ato.</w:t>
      </w:r>
    </w:p>
    <w:p w:rsidR="007E1DEF" w:rsidRDefault="007E1DEF" w:rsidP="007E1DE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GABINETE DO PREFEITO MUNICIPAL DE CAMPOS BORGES, 24 DE FEVEREIRO DE 2017.</w:t>
      </w:r>
    </w:p>
    <w:p w:rsidR="007E1DEF" w:rsidRDefault="007E1DEF" w:rsidP="007E1DEF">
      <w:pPr>
        <w:spacing w:line="360" w:lineRule="auto"/>
        <w:jc w:val="both"/>
        <w:rPr>
          <w:color w:val="000000"/>
        </w:rPr>
      </w:pPr>
    </w:p>
    <w:p w:rsidR="007E1DEF" w:rsidRDefault="007E1DEF" w:rsidP="007E1DEF">
      <w:pPr>
        <w:jc w:val="both"/>
        <w:rPr>
          <w:color w:val="000000"/>
        </w:rPr>
      </w:pPr>
    </w:p>
    <w:p w:rsidR="007E1DEF" w:rsidRDefault="007E1DEF" w:rsidP="007E1DEF">
      <w:pPr>
        <w:spacing w:after="0"/>
        <w:jc w:val="both"/>
        <w:rPr>
          <w:color w:val="000000"/>
        </w:rPr>
      </w:pPr>
    </w:p>
    <w:p w:rsidR="007E1DEF" w:rsidRDefault="007E1DEF" w:rsidP="007E1DE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>
        <w:t xml:space="preserve"> EVERALDO DA SILVA MORAES</w:t>
      </w:r>
    </w:p>
    <w:p w:rsidR="007E1DEF" w:rsidRDefault="007E1DEF" w:rsidP="007E1DEF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     PREFEITO MUNICIPAL                                                                  </w:t>
      </w:r>
    </w:p>
    <w:p w:rsidR="007E1DEF" w:rsidRDefault="007E1DEF" w:rsidP="007E1DEF">
      <w:pPr>
        <w:jc w:val="both"/>
        <w:rPr>
          <w:color w:val="000000"/>
        </w:rPr>
      </w:pPr>
      <w:r>
        <w:rPr>
          <w:color w:val="000000"/>
        </w:rPr>
        <w:t>REGISTRE-SE E PUBLIQUE-SE</w:t>
      </w:r>
    </w:p>
    <w:p w:rsidR="007E1DEF" w:rsidRDefault="007E1DEF" w:rsidP="007E1DEF">
      <w:pPr>
        <w:jc w:val="both"/>
        <w:rPr>
          <w:color w:val="000000"/>
        </w:rPr>
      </w:pPr>
      <w:r>
        <w:rPr>
          <w:color w:val="000000"/>
        </w:rPr>
        <w:t xml:space="preserve">            DATA SUPRA</w:t>
      </w:r>
    </w:p>
    <w:p w:rsidR="007E1DEF" w:rsidRDefault="007E1DEF" w:rsidP="007E1DEF">
      <w:pPr>
        <w:spacing w:line="360" w:lineRule="auto"/>
        <w:jc w:val="both"/>
        <w:rPr>
          <w:color w:val="000000"/>
        </w:rPr>
      </w:pPr>
    </w:p>
    <w:p w:rsidR="007E1DEF" w:rsidRDefault="007E1DEF" w:rsidP="007E1DEF">
      <w:pPr>
        <w:pStyle w:val="Ttulo1"/>
      </w:pPr>
    </w:p>
    <w:p w:rsidR="007E1DEF" w:rsidRDefault="007E1DEF" w:rsidP="007E1DEF">
      <w:pPr>
        <w:pStyle w:val="Ttulo1"/>
        <w:numPr>
          <w:ilvl w:val="0"/>
          <w:numId w:val="0"/>
        </w:numPr>
      </w:pPr>
      <w:r>
        <w:rPr>
          <w:noProof w:val="0"/>
          <w:szCs w:val="24"/>
        </w:rPr>
        <w:t xml:space="preserve">          JORGE DA SILVA</w:t>
      </w:r>
    </w:p>
    <w:p w:rsidR="007E1DEF" w:rsidRPr="00CD3CFC" w:rsidRDefault="007E1DEF" w:rsidP="007E1DEF">
      <w:pPr>
        <w:jc w:val="both"/>
        <w:rPr>
          <w:color w:val="000000"/>
        </w:rPr>
      </w:pPr>
      <w:r>
        <w:rPr>
          <w:color w:val="000000"/>
        </w:rPr>
        <w:t xml:space="preserve">     SEC.</w:t>
      </w:r>
      <w:proofErr w:type="gramStart"/>
      <w:r>
        <w:rPr>
          <w:color w:val="000000"/>
        </w:rPr>
        <w:t>MUN.</w:t>
      </w:r>
      <w:proofErr w:type="gramEnd"/>
      <w:r>
        <w:rPr>
          <w:color w:val="000000"/>
        </w:rPr>
        <w:t>ADMINISTRAÇÃO</w:t>
      </w:r>
    </w:p>
    <w:p w:rsidR="00FE4EC8" w:rsidRDefault="007E1DEF"/>
    <w:sectPr w:rsidR="00FE4EC8" w:rsidSect="00461C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lvlText w:val=""/>
      <w:legacy w:legacy="1" w:legacySpace="0" w:legacyIndent="0"/>
      <w:lvlJc w:val="left"/>
      <w:pPr>
        <w:ind w:left="0" w:firstLine="0"/>
      </w:pPr>
    </w:lvl>
    <w:lvl w:ilvl="2">
      <w:start w:val="1"/>
      <w:numFmt w:val="none"/>
      <w:pStyle w:val="Ttulo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Ttulo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Ttulo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Ttulo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Ttulo7"/>
      <w:lvlText w:val=""/>
      <w:legacy w:legacy="1" w:legacySpace="0" w:legacyIndent="0"/>
      <w:lvlJc w:val="left"/>
      <w:pPr>
        <w:ind w:left="0" w:firstLine="0"/>
      </w:pPr>
    </w:lvl>
    <w:lvl w:ilvl="7">
      <w:start w:val="1"/>
      <w:numFmt w:val="none"/>
      <w:pStyle w:val="Ttulo8"/>
      <w:lvlText w:val=""/>
      <w:legacy w:legacy="1" w:legacySpace="0" w:legacyIndent="0"/>
      <w:lvlJc w:val="left"/>
      <w:pPr>
        <w:ind w:left="0" w:firstLine="0"/>
      </w:pPr>
    </w:lvl>
    <w:lvl w:ilvl="8">
      <w:start w:val="1"/>
      <w:numFmt w:val="none"/>
      <w:pStyle w:val="Ttulo9"/>
      <w:lvlText w:val=""/>
      <w:legacy w:legacy="1" w:legacySpace="0" w:legacyIndent="0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1DEF"/>
    <w:rsid w:val="002A499A"/>
    <w:rsid w:val="002C254B"/>
    <w:rsid w:val="00461C83"/>
    <w:rsid w:val="004A60D5"/>
    <w:rsid w:val="007E1DEF"/>
    <w:rsid w:val="00B55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DEF"/>
    <w:rPr>
      <w:rFonts w:eastAsiaTheme="minorEastAsia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1DEF"/>
    <w:pPr>
      <w:keepNext/>
      <w:numPr>
        <w:numId w:val="1"/>
      </w:numPr>
      <w:suppressAutoHyphens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7E1D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Ttulo3">
    <w:name w:val="heading 3"/>
    <w:basedOn w:val="Ttulo"/>
    <w:next w:val="Normal"/>
    <w:link w:val="Ttulo3Char"/>
    <w:semiHidden/>
    <w:unhideWhenUsed/>
    <w:qFormat/>
    <w:rsid w:val="007E1DEF"/>
    <w:pPr>
      <w:keepNext/>
      <w:numPr>
        <w:ilvl w:val="2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2"/>
    </w:pPr>
    <w:rPr>
      <w:rFonts w:ascii="Arial" w:eastAsia="Times New Roman" w:hAnsi="Arial" w:cs="Times New Roman"/>
      <w:b/>
      <w:noProof/>
      <w:color w:val="auto"/>
      <w:spacing w:val="0"/>
      <w:kern w:val="0"/>
      <w:sz w:val="28"/>
      <w:szCs w:val="20"/>
    </w:rPr>
  </w:style>
  <w:style w:type="paragraph" w:styleId="Ttulo4">
    <w:name w:val="heading 4"/>
    <w:basedOn w:val="Ttulo"/>
    <w:next w:val="Normal"/>
    <w:link w:val="Ttulo4Char"/>
    <w:semiHidden/>
    <w:unhideWhenUsed/>
    <w:qFormat/>
    <w:rsid w:val="007E1DEF"/>
    <w:pPr>
      <w:keepNext/>
      <w:numPr>
        <w:ilvl w:val="3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3"/>
    </w:pPr>
    <w:rPr>
      <w:rFonts w:ascii="Arial" w:eastAsia="Times New Roman" w:hAnsi="Arial" w:cs="Times New Roman"/>
      <w:b/>
      <w:i/>
      <w:noProof/>
      <w:color w:val="auto"/>
      <w:spacing w:val="0"/>
      <w:kern w:val="0"/>
      <w:sz w:val="24"/>
      <w:szCs w:val="20"/>
    </w:rPr>
  </w:style>
  <w:style w:type="paragraph" w:styleId="Ttulo5">
    <w:name w:val="heading 5"/>
    <w:basedOn w:val="Ttulo"/>
    <w:next w:val="Normal"/>
    <w:link w:val="Ttulo5Char"/>
    <w:semiHidden/>
    <w:unhideWhenUsed/>
    <w:qFormat/>
    <w:rsid w:val="007E1DEF"/>
    <w:pPr>
      <w:keepNext/>
      <w:numPr>
        <w:ilvl w:val="4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4"/>
    </w:pPr>
    <w:rPr>
      <w:rFonts w:ascii="Arial" w:eastAsia="Times New Roman" w:hAnsi="Arial" w:cs="Times New Roman"/>
      <w:b/>
      <w:noProof/>
      <w:color w:val="auto"/>
      <w:spacing w:val="0"/>
      <w:kern w:val="0"/>
      <w:sz w:val="24"/>
      <w:szCs w:val="20"/>
    </w:rPr>
  </w:style>
  <w:style w:type="paragraph" w:styleId="Ttulo6">
    <w:name w:val="heading 6"/>
    <w:basedOn w:val="Ttulo"/>
    <w:next w:val="Normal"/>
    <w:link w:val="Ttulo6Char"/>
    <w:semiHidden/>
    <w:unhideWhenUsed/>
    <w:qFormat/>
    <w:rsid w:val="007E1DEF"/>
    <w:pPr>
      <w:keepNext/>
      <w:numPr>
        <w:ilvl w:val="5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5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7">
    <w:name w:val="heading 7"/>
    <w:basedOn w:val="Ttulo"/>
    <w:next w:val="Normal"/>
    <w:link w:val="Ttulo7Char"/>
    <w:semiHidden/>
    <w:unhideWhenUsed/>
    <w:qFormat/>
    <w:rsid w:val="007E1DEF"/>
    <w:pPr>
      <w:keepNext/>
      <w:numPr>
        <w:ilvl w:val="6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6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8">
    <w:name w:val="heading 8"/>
    <w:basedOn w:val="Ttulo"/>
    <w:next w:val="Normal"/>
    <w:link w:val="Ttulo8Char"/>
    <w:semiHidden/>
    <w:unhideWhenUsed/>
    <w:qFormat/>
    <w:rsid w:val="007E1DEF"/>
    <w:pPr>
      <w:keepNext/>
      <w:numPr>
        <w:ilvl w:val="7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7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paragraph" w:styleId="Ttulo9">
    <w:name w:val="heading 9"/>
    <w:basedOn w:val="Ttulo"/>
    <w:next w:val="Normal"/>
    <w:link w:val="Ttulo9Char"/>
    <w:semiHidden/>
    <w:unhideWhenUsed/>
    <w:qFormat/>
    <w:rsid w:val="007E1DEF"/>
    <w:pPr>
      <w:keepNext/>
      <w:numPr>
        <w:ilvl w:val="8"/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8"/>
    </w:pPr>
    <w:rPr>
      <w:rFonts w:ascii="Arial" w:eastAsia="Times New Roman" w:hAnsi="Arial" w:cs="Times New Roman"/>
      <w:b/>
      <w:noProof/>
      <w:color w:val="auto"/>
      <w:spacing w:val="0"/>
      <w:kern w:val="0"/>
      <w:sz w:val="21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E1DE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7E1DEF"/>
    <w:rPr>
      <w:rFonts w:ascii="Times New Roman" w:eastAsia="Times New Roman" w:hAnsi="Times New Roman" w:cs="Times New Roman"/>
      <w:noProof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7E1DEF"/>
    <w:rPr>
      <w:rFonts w:ascii="Arial" w:eastAsia="Times New Roman" w:hAnsi="Arial" w:cs="Times New Roman"/>
      <w:b/>
      <w:noProof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semiHidden/>
    <w:rsid w:val="007E1DEF"/>
    <w:rPr>
      <w:rFonts w:ascii="Arial" w:eastAsia="Times New Roman" w:hAnsi="Arial" w:cs="Times New Roman"/>
      <w:b/>
      <w:i/>
      <w:noProof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7E1DEF"/>
    <w:rPr>
      <w:rFonts w:ascii="Arial" w:eastAsia="Times New Roman" w:hAnsi="Arial" w:cs="Times New Roman"/>
      <w:b/>
      <w:noProof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semiHidden/>
    <w:rsid w:val="007E1DE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7E1DE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7E1DE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7E1DEF"/>
    <w:rPr>
      <w:rFonts w:ascii="Arial" w:eastAsia="Times New Roman" w:hAnsi="Arial" w:cs="Times New Roman"/>
      <w:b/>
      <w:noProof/>
      <w:sz w:val="21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7E1DEF"/>
    <w:pPr>
      <w:spacing w:after="0" w:line="240" w:lineRule="auto"/>
      <w:ind w:left="4201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7E1DE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7E1D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7E1D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847</Characters>
  <Application>Microsoft Office Word</Application>
  <DocSecurity>0</DocSecurity>
  <Lines>7</Lines>
  <Paragraphs>2</Paragraphs>
  <ScaleCrop>false</ScaleCrop>
  <Company>Servtech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2017-09-19T19:14:00Z</dcterms:created>
  <dcterms:modified xsi:type="dcterms:W3CDTF">2017-09-19T19:14:00Z</dcterms:modified>
</cp:coreProperties>
</file>