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E97022" w:rsidRDefault="008D69B0" w:rsidP="003063A4">
      <w:pPr>
        <w:rPr>
          <w:rFonts w:ascii="Arial" w:hAnsi="Arial" w:cs="Arial"/>
        </w:rPr>
      </w:pPr>
    </w:p>
    <w:p w:rsidR="008D69B0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1971EF" w:rsidRPr="004E3D03" w:rsidRDefault="001971EF" w:rsidP="004E3D03">
      <w:pPr>
        <w:jc w:val="center"/>
        <w:rPr>
          <w:rFonts w:ascii="Arial" w:hAnsi="Arial" w:cs="Arial"/>
          <w:b/>
          <w:sz w:val="24"/>
          <w:szCs w:val="24"/>
        </w:rPr>
      </w:pPr>
    </w:p>
    <w:p w:rsidR="00EA5BD8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1971EF">
        <w:rPr>
          <w:rFonts w:ascii="Arial" w:hAnsi="Arial" w:cs="Arial"/>
          <w:b/>
          <w:sz w:val="24"/>
          <w:szCs w:val="24"/>
        </w:rPr>
        <w:t xml:space="preserve"> do Cargo de Orientador Social:</w:t>
      </w:r>
    </w:p>
    <w:p w:rsidR="001971EF" w:rsidRDefault="001971EF" w:rsidP="004E3D03">
      <w:pPr>
        <w:jc w:val="center"/>
        <w:rPr>
          <w:rFonts w:ascii="Arial" w:hAnsi="Arial" w:cs="Arial"/>
          <w:b/>
          <w:sz w:val="24"/>
          <w:szCs w:val="24"/>
        </w:rPr>
      </w:pPr>
    </w:p>
    <w:p w:rsidR="001971EF" w:rsidRPr="001971EF" w:rsidRDefault="001971EF" w:rsidP="001971EF">
      <w:pPr>
        <w:pStyle w:val="PargrafodaLista"/>
        <w:spacing w:line="360" w:lineRule="auto"/>
        <w:ind w:left="0" w:firstLine="1843"/>
        <w:jc w:val="both"/>
        <w:rPr>
          <w:rFonts w:ascii="Arial" w:hAnsi="Arial" w:cs="Arial"/>
          <w:sz w:val="24"/>
          <w:szCs w:val="24"/>
        </w:rPr>
      </w:pPr>
      <w:r w:rsidRPr="001971EF">
        <w:rPr>
          <w:rFonts w:ascii="Arial" w:hAnsi="Arial" w:cs="Arial"/>
          <w:sz w:val="24"/>
          <w:szCs w:val="24"/>
        </w:rPr>
        <w:t xml:space="preserve">I - Atribuições: Apoio ao trabalho dos técnicos de nível médio e superior da equipe de referência do CRAS, em especial no que se refere às funções administrativas; Participação de reuniões sistemáticas de planejamento de atividades e de avaliação do processo de trabalho com a equipe de referência do CRAS; Participação </w:t>
      </w:r>
      <w:proofErr w:type="gramStart"/>
      <w:r w:rsidRPr="001971EF">
        <w:rPr>
          <w:rFonts w:ascii="Arial" w:hAnsi="Arial" w:cs="Arial"/>
          <w:sz w:val="24"/>
          <w:szCs w:val="24"/>
        </w:rPr>
        <w:t>da atividades</w:t>
      </w:r>
      <w:proofErr w:type="gramEnd"/>
      <w:r w:rsidRPr="001971EF">
        <w:rPr>
          <w:rFonts w:ascii="Arial" w:hAnsi="Arial" w:cs="Arial"/>
          <w:sz w:val="24"/>
          <w:szCs w:val="24"/>
        </w:rPr>
        <w:t xml:space="preserve"> de capacitação e/ou de formação continuada da equipe de referência do CRAS; Recepção e oferta de informações às famílias usuárias do CRAS; Mediação dos processos grupais, próprios dos serviços de convivência e fortalecimento de vínculos ofertados no CRAS</w:t>
      </w:r>
      <w:r w:rsidRPr="001971EF">
        <w:rPr>
          <w:rFonts w:ascii="Arial" w:hAnsi="Arial" w:cs="Arial"/>
          <w:sz w:val="24"/>
          <w:szCs w:val="24"/>
        </w:rPr>
        <w:t>.</w:t>
      </w:r>
    </w:p>
    <w:p w:rsidR="001971EF" w:rsidRDefault="001971EF" w:rsidP="00CF0ECF">
      <w:pPr>
        <w:pStyle w:val="PargrafodaLista"/>
        <w:ind w:left="0" w:firstLine="993"/>
        <w:jc w:val="both"/>
        <w:rPr>
          <w:szCs w:val="28"/>
        </w:rPr>
      </w:pPr>
    </w:p>
    <w:p w:rsidR="001971EF" w:rsidRDefault="001971EF" w:rsidP="00CF0ECF">
      <w:pPr>
        <w:pStyle w:val="PargrafodaLista"/>
        <w:ind w:left="0" w:firstLine="993"/>
        <w:jc w:val="both"/>
        <w:rPr>
          <w:szCs w:val="28"/>
        </w:rPr>
      </w:pPr>
    </w:p>
    <w:p w:rsidR="001971EF" w:rsidRDefault="001971EF" w:rsidP="00CF0ECF">
      <w:pPr>
        <w:pStyle w:val="PargrafodaLista"/>
        <w:ind w:left="0" w:firstLine="993"/>
        <w:jc w:val="both"/>
        <w:rPr>
          <w:szCs w:val="28"/>
        </w:rPr>
      </w:pPr>
    </w:p>
    <w:p w:rsidR="00E97022" w:rsidRPr="001971EF" w:rsidRDefault="00B912A6" w:rsidP="00CF0ECF">
      <w:pPr>
        <w:pStyle w:val="PargrafodaLista"/>
        <w:ind w:left="0" w:firstLine="993"/>
        <w:jc w:val="both"/>
        <w:rPr>
          <w:rFonts w:ascii="Arial" w:hAnsi="Arial" w:cs="Arial"/>
          <w:sz w:val="24"/>
          <w:szCs w:val="24"/>
        </w:rPr>
      </w:pPr>
      <w:r w:rsidRPr="004E3D03">
        <w:rPr>
          <w:rFonts w:ascii="Arial" w:hAnsi="Arial" w:cs="Arial"/>
        </w:rPr>
        <w:t xml:space="preserve">                                  </w:t>
      </w:r>
      <w:r w:rsidRPr="001971EF">
        <w:rPr>
          <w:rFonts w:ascii="Arial" w:hAnsi="Arial" w:cs="Arial"/>
          <w:sz w:val="24"/>
          <w:szCs w:val="24"/>
        </w:rPr>
        <w:t xml:space="preserve">Campos Borges/RS, </w:t>
      </w:r>
      <w:r w:rsidR="001971EF">
        <w:rPr>
          <w:rFonts w:ascii="Arial" w:hAnsi="Arial" w:cs="Arial"/>
          <w:sz w:val="24"/>
          <w:szCs w:val="24"/>
        </w:rPr>
        <w:t>23 de agosto</w:t>
      </w:r>
      <w:r w:rsidRPr="001971EF">
        <w:rPr>
          <w:rFonts w:ascii="Arial" w:hAnsi="Arial" w:cs="Arial"/>
          <w:sz w:val="24"/>
          <w:szCs w:val="24"/>
        </w:rPr>
        <w:t xml:space="preserve"> de 2017.</w:t>
      </w:r>
    </w:p>
    <w:p w:rsidR="00E97022" w:rsidRPr="001971EF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Pr="001971EF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1971EF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r w:rsidRPr="001971EF">
        <w:rPr>
          <w:rFonts w:ascii="Arial" w:hAnsi="Arial" w:cs="Arial"/>
          <w:b/>
          <w:sz w:val="24"/>
          <w:szCs w:val="24"/>
        </w:rPr>
        <w:t>EVERALDO DA SILVA MORAES</w:t>
      </w:r>
    </w:p>
    <w:p w:rsidR="008D69B0" w:rsidRPr="001971EF" w:rsidRDefault="00B912A6" w:rsidP="00B912A6">
      <w:pPr>
        <w:pStyle w:val="PargrafodaLista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971EF">
        <w:rPr>
          <w:rFonts w:ascii="Arial" w:hAnsi="Arial" w:cs="Arial"/>
          <w:sz w:val="24"/>
          <w:szCs w:val="24"/>
        </w:rPr>
        <w:t>Prefeito Municipal</w:t>
      </w:r>
      <w:bookmarkStart w:id="0" w:name="_GoBack"/>
      <w:bookmarkEnd w:id="0"/>
    </w:p>
    <w:p w:rsidR="008D69B0" w:rsidRPr="004E3D03" w:rsidRDefault="008D69B0" w:rsidP="008D69B0">
      <w:pPr>
        <w:pStyle w:val="PargrafodaLista"/>
        <w:ind w:left="567" w:firstLine="786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</w:t>
      </w:r>
    </w:p>
    <w:sectPr w:rsidR="008D69B0" w:rsidRPr="004E3D03" w:rsidSect="003063A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10AE"/>
    <w:rsid w:val="00011C4D"/>
    <w:rsid w:val="00017A3E"/>
    <w:rsid w:val="001452BA"/>
    <w:rsid w:val="001971EF"/>
    <w:rsid w:val="001E3473"/>
    <w:rsid w:val="0022405C"/>
    <w:rsid w:val="00226A5D"/>
    <w:rsid w:val="003063A4"/>
    <w:rsid w:val="003A2E52"/>
    <w:rsid w:val="004E3D03"/>
    <w:rsid w:val="00605963"/>
    <w:rsid w:val="00734E9A"/>
    <w:rsid w:val="008D69B0"/>
    <w:rsid w:val="00982FF3"/>
    <w:rsid w:val="00A17942"/>
    <w:rsid w:val="00A504F0"/>
    <w:rsid w:val="00B77954"/>
    <w:rsid w:val="00B912A6"/>
    <w:rsid w:val="00C36419"/>
    <w:rsid w:val="00C83642"/>
    <w:rsid w:val="00CA3E10"/>
    <w:rsid w:val="00CF0ECF"/>
    <w:rsid w:val="00CF74CC"/>
    <w:rsid w:val="00D576A1"/>
    <w:rsid w:val="00E74D8A"/>
    <w:rsid w:val="00E97022"/>
    <w:rsid w:val="00EA5BD8"/>
    <w:rsid w:val="00EB478D"/>
    <w:rsid w:val="00F0289F"/>
    <w:rsid w:val="00F43C9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2017-06-12T19:00:00Z</cp:lastPrinted>
  <dcterms:created xsi:type="dcterms:W3CDTF">2017-08-23T18:38:00Z</dcterms:created>
  <dcterms:modified xsi:type="dcterms:W3CDTF">2017-08-23T18:38:00Z</dcterms:modified>
</cp:coreProperties>
</file>